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049" w:rsidRPr="00D6698E" w:rsidRDefault="00D6698E" w:rsidP="002A1049">
      <w:pPr>
        <w:pStyle w:val="NormalWeb"/>
        <w:shd w:val="clear" w:color="auto" w:fill="FFFFFF"/>
        <w:spacing w:before="0" w:beforeAutospacing="0" w:after="0" w:afterAutospacing="0"/>
        <w:rPr>
          <w:rStyle w:val="Gl"/>
          <w:color w:val="7B868F"/>
        </w:rPr>
      </w:pPr>
      <w:r w:rsidRPr="00D6698E">
        <w:rPr>
          <w:rStyle w:val="Gl"/>
          <w:color w:val="7B868F"/>
        </w:rPr>
        <w:t xml:space="preserve">                                          </w:t>
      </w:r>
      <w:r w:rsidR="002A1049" w:rsidRPr="00D6698E">
        <w:rPr>
          <w:rStyle w:val="Gl"/>
          <w:color w:val="7B868F"/>
        </w:rPr>
        <w:t>KİMYA TEKNOLOJİSİ ALANI</w:t>
      </w:r>
    </w:p>
    <w:p w:rsidR="002A1049" w:rsidRPr="00D6698E" w:rsidRDefault="002A1049" w:rsidP="002A1049">
      <w:pPr>
        <w:pStyle w:val="NormalWeb"/>
        <w:shd w:val="clear" w:color="auto" w:fill="FFFFFF"/>
        <w:spacing w:before="0" w:beforeAutospacing="0" w:after="0" w:afterAutospacing="0"/>
        <w:rPr>
          <w:rStyle w:val="Gl"/>
          <w:b w:val="0"/>
        </w:rPr>
      </w:pPr>
      <w:r w:rsidRPr="00D6698E">
        <w:rPr>
          <w:rStyle w:val="Gl"/>
          <w:b w:val="0"/>
          <w:color w:val="7B868F"/>
        </w:rPr>
        <w:t xml:space="preserve">Kimya teknolojisi alanı altında yer alan kimya laboratuvarı, boya üretimi ve uygulama, lastik üretimi, petrol – rafineri, petrol – petrokimya, deri işleme ve </w:t>
      </w:r>
      <w:proofErr w:type="gramStart"/>
      <w:r w:rsidRPr="00D6698E">
        <w:rPr>
          <w:rStyle w:val="Gl"/>
          <w:b w:val="0"/>
          <w:color w:val="7B868F"/>
        </w:rPr>
        <w:t>proses</w:t>
      </w:r>
      <w:proofErr w:type="gramEnd"/>
      <w:r w:rsidRPr="00D6698E">
        <w:rPr>
          <w:rStyle w:val="Gl"/>
          <w:b w:val="0"/>
          <w:color w:val="7B868F"/>
        </w:rPr>
        <w:t xml:space="preserve"> dallarının yeterliklerini kazandırmaya yönelik eğitim ve öğretim verilen alandır</w:t>
      </w:r>
    </w:p>
    <w:p w:rsidR="002A1049" w:rsidRPr="00D6698E" w:rsidRDefault="002A1049" w:rsidP="002A1049">
      <w:pPr>
        <w:pStyle w:val="NormalWeb"/>
        <w:shd w:val="clear" w:color="auto" w:fill="FFFFFF"/>
        <w:spacing w:before="0" w:beforeAutospacing="0" w:after="0" w:afterAutospacing="0"/>
        <w:rPr>
          <w:color w:val="7B868F"/>
        </w:rPr>
      </w:pPr>
      <w:r w:rsidRPr="00D6698E">
        <w:rPr>
          <w:rStyle w:val="Gl"/>
          <w:b w:val="0"/>
          <w:color w:val="7B868F"/>
        </w:rPr>
        <w:t>Kimya Teknolojisi Alanı çeşitli sanayi dallarında sektörün ihtiyacını karşılayabilecek, bilimsel ve teknolojik gelişmeler doğrultusunda gerekli olan mesleki yeterliğe sahip meslek elemanlarını yetiştirir.</w:t>
      </w:r>
      <w:r w:rsidRPr="00D6698E">
        <w:rPr>
          <w:bCs/>
          <w:color w:val="202122"/>
          <w:shd w:val="clear" w:color="auto" w:fill="FFFFFF"/>
        </w:rPr>
        <w:t xml:space="preserve"> </w:t>
      </w:r>
      <w:r w:rsidRPr="00D6698E">
        <w:rPr>
          <w:rStyle w:val="Gl"/>
          <w:b w:val="0"/>
          <w:color w:val="000000" w:themeColor="text1"/>
        </w:rPr>
        <w:t xml:space="preserve">Eti Maden İşletmeleri </w:t>
      </w:r>
      <w:r w:rsidRPr="00D6698E">
        <w:rPr>
          <w:rStyle w:val="Gl"/>
          <w:b w:val="0"/>
          <w:color w:val="7B868F"/>
        </w:rPr>
        <w:t>Genel Müdürlüğü, </w:t>
      </w:r>
      <w:hyperlink r:id="rId5" w:tooltip="Türkiye" w:history="1">
        <w:r w:rsidRPr="00D6698E">
          <w:rPr>
            <w:rStyle w:val="Gl"/>
            <w:b w:val="0"/>
            <w:color w:val="7B868F"/>
          </w:rPr>
          <w:t>Türkiye</w:t>
        </w:r>
      </w:hyperlink>
      <w:r w:rsidRPr="00D6698E">
        <w:rPr>
          <w:rStyle w:val="Gl"/>
          <w:b w:val="0"/>
          <w:color w:val="7B868F"/>
        </w:rPr>
        <w:t>'de başta </w:t>
      </w:r>
      <w:hyperlink r:id="rId6" w:tooltip="Bor" w:history="1">
        <w:r w:rsidRPr="00D6698E">
          <w:rPr>
            <w:rStyle w:val="Gl"/>
            <w:b w:val="0"/>
            <w:color w:val="7B868F"/>
          </w:rPr>
          <w:t>bor</w:t>
        </w:r>
      </w:hyperlink>
      <w:r w:rsidRPr="00D6698E">
        <w:rPr>
          <w:rStyle w:val="Gl"/>
          <w:b w:val="0"/>
          <w:color w:val="7B868F"/>
        </w:rPr>
        <w:t> mineralleri ve türevlerini çıkaran, </w:t>
      </w:r>
      <w:hyperlink r:id="rId7" w:tooltip="İktisadi Devlet Teşekkülü" w:history="1">
        <w:r w:rsidRPr="00D6698E">
          <w:rPr>
            <w:rStyle w:val="Gl"/>
            <w:b w:val="0"/>
            <w:color w:val="7B868F"/>
          </w:rPr>
          <w:t>kamuya</w:t>
        </w:r>
      </w:hyperlink>
      <w:r w:rsidRPr="00D6698E">
        <w:rPr>
          <w:rStyle w:val="Gl"/>
          <w:b w:val="0"/>
          <w:color w:val="7B868F"/>
        </w:rPr>
        <w:t> ait bir </w:t>
      </w:r>
      <w:hyperlink r:id="rId8" w:tooltip="Madencilik" w:history="1">
        <w:r w:rsidRPr="00D6698E">
          <w:rPr>
            <w:rStyle w:val="Gl"/>
            <w:b w:val="0"/>
            <w:color w:val="7B868F"/>
          </w:rPr>
          <w:t>madencilik</w:t>
        </w:r>
      </w:hyperlink>
      <w:r w:rsidRPr="00D6698E">
        <w:rPr>
          <w:rStyle w:val="Gl"/>
          <w:b w:val="0"/>
          <w:color w:val="7B868F"/>
        </w:rPr>
        <w:t> ve </w:t>
      </w:r>
      <w:hyperlink r:id="rId9" w:tooltip="Kimyasal sanayi (sayfa mevcut değil)" w:history="1">
        <w:r w:rsidRPr="00D6698E">
          <w:rPr>
            <w:rStyle w:val="Gl"/>
            <w:b w:val="0"/>
            <w:color w:val="7B868F"/>
          </w:rPr>
          <w:t>kimya</w:t>
        </w:r>
      </w:hyperlink>
      <w:r w:rsidRPr="00D6698E">
        <w:rPr>
          <w:rStyle w:val="Gl"/>
          <w:b w:val="0"/>
          <w:color w:val="7B868F"/>
        </w:rPr>
        <w:t xml:space="preserve"> devlet kurumudur. Bununla birlikte Eti Maden İşletmelerinde </w:t>
      </w:r>
      <w:proofErr w:type="gramStart"/>
      <w:r w:rsidRPr="00D6698E">
        <w:rPr>
          <w:rStyle w:val="Gl"/>
          <w:b w:val="0"/>
        </w:rPr>
        <w:t xml:space="preserve">bor  </w:t>
      </w:r>
      <w:proofErr w:type="spellStart"/>
      <w:r w:rsidRPr="00D6698E">
        <w:rPr>
          <w:rStyle w:val="Gl"/>
          <w:b w:val="0"/>
        </w:rPr>
        <w:t>rafinasyonu</w:t>
      </w:r>
      <w:proofErr w:type="spellEnd"/>
      <w:proofErr w:type="gramEnd"/>
      <w:r w:rsidRPr="00D6698E">
        <w:rPr>
          <w:rStyle w:val="Gl"/>
          <w:b w:val="0"/>
          <w:bCs w:val="0"/>
        </w:rPr>
        <w:t xml:space="preserve"> </w:t>
      </w:r>
      <w:r w:rsidRPr="00D6698E">
        <w:rPr>
          <w:rStyle w:val="Gl"/>
          <w:b w:val="0"/>
          <w:bCs w:val="0"/>
          <w:color w:val="7B868F"/>
        </w:rPr>
        <w:t>yapıldığından kimya teknolojisi mezunları için iyi iş olanakları sağlamaktadır.</w:t>
      </w:r>
      <w:r w:rsidRPr="00D6698E">
        <w:rPr>
          <w:rStyle w:val="Gl"/>
          <w:b w:val="0"/>
          <w:color w:val="7B868F"/>
        </w:rPr>
        <w:t xml:space="preserve"> Kimya Teknoloji Alanı sağlık, gıda gibi sektörlerin yanı sıra endüstriyel üretim yapılan tüm sektörlerle yakından ilişkilidir. Rafineri, petrokimya, lastik, çimento, boya, deterjan, kozmetik, tekstil ve ilaç </w:t>
      </w:r>
      <w:bookmarkStart w:id="0" w:name="_GoBack"/>
      <w:bookmarkEnd w:id="0"/>
      <w:r w:rsidRPr="00D6698E">
        <w:rPr>
          <w:rStyle w:val="Gl"/>
          <w:b w:val="0"/>
          <w:color w:val="7B868F"/>
        </w:rPr>
        <w:t>alanlarının tümünde Kimya Teknolojisiyle ilgili birimler bulunur. Kimya Teknolojisi seramik, cam, otomotiv, metal, madencilik, enerji, tarım sektörlerinde geniş yer tutar. Endüstriyel işletmelerin neredeyse tamamında üretim ve kalite kontrol bölümleri  Kimya Teknolojisiyle ilişkilidir. Gerekli teknolojilerin oluşturulmasını kapsayan  Kimya Teknoloji Alanı ülkelerin kalkınmasında önemli bir role sahiptir. Ülkemizde Kimya Teknoloji Alanı ile ilgili konularda önemli gelişmeler olmaktadır. Tüm sektörlerde olduğu gibi kimya endüstrisinde kullanılan teknoloji ilerlemiş, araştırma-geliştirme çalışmaları artmıştır. Dolayısıyla  Kimya Teknoloji Alanıyla ilişkili sektörlerde sürekli yeni ürünler ortaya çıkarılıp ve bunların üretimi için teknolojik yöntemler geliştirilir.</w:t>
      </w:r>
      <w:r w:rsidRPr="00D6698E">
        <w:rPr>
          <w:color w:val="7B868F"/>
        </w:rPr>
        <w:br/>
      </w:r>
      <w:r w:rsidRPr="00D6698E">
        <w:rPr>
          <w:rStyle w:val="Gl"/>
          <w:b w:val="0"/>
          <w:color w:val="7B868F"/>
        </w:rPr>
        <w:t>Bu nedenle kimya diğer sektörlerin öncüsü konumundadır. Kimya endüstrisi gelişmemiş  olan bir ülkenin başka alanlarda ilerlemesi pek mümkün değildir.</w:t>
      </w:r>
    </w:p>
    <w:p w:rsidR="002A1049" w:rsidRPr="00D6698E" w:rsidRDefault="002A1049" w:rsidP="002A1049">
      <w:pPr>
        <w:pStyle w:val="NormalWeb"/>
        <w:shd w:val="clear" w:color="auto" w:fill="FFFFFF"/>
        <w:spacing w:before="0" w:beforeAutospacing="0" w:after="0" w:afterAutospacing="0"/>
        <w:rPr>
          <w:color w:val="7B868F"/>
        </w:rPr>
      </w:pPr>
      <w:r w:rsidRPr="00D6698E">
        <w:rPr>
          <w:rStyle w:val="Gl"/>
          <w:b w:val="0"/>
          <w:color w:val="7B868F"/>
        </w:rPr>
        <w:t>Kimya Teknoloji Alanının MEGEP kapsamına alınması ve bu çerçevede programlarının sektör analizine dayalı olarak modüler esaslı hazırlanması, ülkemiz ekonomisi açısından çok önemli olan bu sektöre kalifiye eleman yetiştiren mesleki ve teknik eğitim sistemine yeni bir anlayış getirecektir.</w:t>
      </w:r>
    </w:p>
    <w:p w:rsidR="002A1049" w:rsidRPr="00D6698E" w:rsidRDefault="002A1049" w:rsidP="002A1049">
      <w:pPr>
        <w:pStyle w:val="NormalWeb"/>
        <w:shd w:val="clear" w:color="auto" w:fill="FFFFFF"/>
        <w:spacing w:before="0" w:beforeAutospacing="0" w:after="0" w:afterAutospacing="0"/>
        <w:rPr>
          <w:color w:val="7B868F"/>
        </w:rPr>
      </w:pPr>
      <w:r w:rsidRPr="00D6698E">
        <w:rPr>
          <w:rStyle w:val="Gl"/>
          <w:color w:val="7B868F"/>
        </w:rPr>
        <w:t>Kimya Teknoloji Alanı Çerçeve Öğretim Programında;</w:t>
      </w:r>
    </w:p>
    <w:p w:rsidR="002A1049" w:rsidRPr="00D6698E" w:rsidRDefault="002A1049" w:rsidP="002A1049">
      <w:pPr>
        <w:pStyle w:val="NormalWeb"/>
        <w:shd w:val="clear" w:color="auto" w:fill="FFFFFF"/>
        <w:spacing w:before="0" w:beforeAutospacing="0" w:after="0" w:afterAutospacing="0"/>
        <w:ind w:left="720"/>
        <w:rPr>
          <w:color w:val="7B868F"/>
        </w:rPr>
      </w:pPr>
      <w:r w:rsidRPr="00D6698E">
        <w:rPr>
          <w:rStyle w:val="Gl"/>
          <w:b w:val="0"/>
          <w:color w:val="7B868F"/>
        </w:rPr>
        <w:t>1. Kimya,</w:t>
      </w:r>
    </w:p>
    <w:p w:rsidR="002A1049" w:rsidRPr="00D6698E" w:rsidRDefault="002A1049" w:rsidP="002A1049">
      <w:pPr>
        <w:pStyle w:val="NormalWeb"/>
        <w:shd w:val="clear" w:color="auto" w:fill="FFFFFF"/>
        <w:spacing w:before="0" w:beforeAutospacing="0" w:after="0" w:afterAutospacing="0"/>
        <w:ind w:left="720"/>
        <w:rPr>
          <w:color w:val="7B868F"/>
        </w:rPr>
      </w:pPr>
      <w:r w:rsidRPr="00D6698E">
        <w:rPr>
          <w:rStyle w:val="Gl"/>
          <w:b w:val="0"/>
          <w:color w:val="7B868F"/>
        </w:rPr>
        <w:t>2. Boya Üretimi ve Uygulama,</w:t>
      </w:r>
    </w:p>
    <w:p w:rsidR="002A1049" w:rsidRPr="00D6698E" w:rsidRDefault="002A1049" w:rsidP="002A1049">
      <w:pPr>
        <w:pStyle w:val="NormalWeb"/>
        <w:shd w:val="clear" w:color="auto" w:fill="FFFFFF"/>
        <w:spacing w:before="0" w:beforeAutospacing="0" w:after="0" w:afterAutospacing="0"/>
        <w:ind w:left="720"/>
        <w:rPr>
          <w:color w:val="7B868F"/>
        </w:rPr>
      </w:pPr>
      <w:r w:rsidRPr="00D6698E">
        <w:rPr>
          <w:rStyle w:val="Gl"/>
          <w:b w:val="0"/>
          <w:color w:val="7B868F"/>
        </w:rPr>
        <w:t>3. Lastik Üretimi,</w:t>
      </w:r>
    </w:p>
    <w:p w:rsidR="002A1049" w:rsidRPr="00D6698E" w:rsidRDefault="002A1049" w:rsidP="002A1049">
      <w:pPr>
        <w:pStyle w:val="NormalWeb"/>
        <w:shd w:val="clear" w:color="auto" w:fill="FFFFFF"/>
        <w:spacing w:before="0" w:beforeAutospacing="0" w:after="0" w:afterAutospacing="0"/>
        <w:ind w:left="720"/>
        <w:rPr>
          <w:color w:val="7B868F"/>
        </w:rPr>
      </w:pPr>
      <w:r w:rsidRPr="00D6698E">
        <w:rPr>
          <w:rStyle w:val="Gl"/>
          <w:b w:val="0"/>
          <w:color w:val="7B868F"/>
        </w:rPr>
        <w:t>4. Petrol- Rafineri,</w:t>
      </w:r>
    </w:p>
    <w:p w:rsidR="002A1049" w:rsidRPr="00D6698E" w:rsidRDefault="002A1049" w:rsidP="002A1049">
      <w:pPr>
        <w:pStyle w:val="NormalWeb"/>
        <w:shd w:val="clear" w:color="auto" w:fill="FFFFFF"/>
        <w:spacing w:before="0" w:beforeAutospacing="0" w:after="0" w:afterAutospacing="0"/>
        <w:ind w:left="720"/>
        <w:rPr>
          <w:color w:val="7B868F"/>
        </w:rPr>
      </w:pPr>
      <w:r w:rsidRPr="00D6698E">
        <w:rPr>
          <w:rStyle w:val="Gl"/>
          <w:b w:val="0"/>
          <w:color w:val="7B868F"/>
        </w:rPr>
        <w:t>5. Petrol- Petrokimya,</w:t>
      </w:r>
    </w:p>
    <w:p w:rsidR="002A1049" w:rsidRPr="00D6698E" w:rsidRDefault="002A1049" w:rsidP="002A1049">
      <w:pPr>
        <w:pStyle w:val="NormalWeb"/>
        <w:shd w:val="clear" w:color="auto" w:fill="FFFFFF"/>
        <w:spacing w:before="0" w:beforeAutospacing="0" w:after="0" w:afterAutospacing="0"/>
        <w:ind w:left="720"/>
        <w:rPr>
          <w:color w:val="7B868F"/>
        </w:rPr>
      </w:pPr>
      <w:r w:rsidRPr="00D6698E">
        <w:rPr>
          <w:rStyle w:val="Gl"/>
          <w:b w:val="0"/>
          <w:color w:val="7B868F"/>
        </w:rPr>
        <w:t>6. Deri İşleme,</w:t>
      </w:r>
    </w:p>
    <w:p w:rsidR="002A1049" w:rsidRPr="00D6698E" w:rsidRDefault="002A1049" w:rsidP="002A1049">
      <w:pPr>
        <w:pStyle w:val="NormalWeb"/>
        <w:shd w:val="clear" w:color="auto" w:fill="FFFFFF"/>
        <w:spacing w:before="0" w:beforeAutospacing="0" w:after="0" w:afterAutospacing="0"/>
        <w:ind w:left="720"/>
        <w:rPr>
          <w:color w:val="7B868F"/>
        </w:rPr>
      </w:pPr>
      <w:r w:rsidRPr="00D6698E">
        <w:rPr>
          <w:rStyle w:val="Gl"/>
          <w:b w:val="0"/>
          <w:color w:val="7B868F"/>
        </w:rPr>
        <w:t>7. Kimya Proses</w:t>
      </w:r>
    </w:p>
    <w:p w:rsidR="002A1049" w:rsidRPr="00D6698E" w:rsidRDefault="002A1049" w:rsidP="002A1049">
      <w:pPr>
        <w:pStyle w:val="NormalWeb"/>
        <w:shd w:val="clear" w:color="auto" w:fill="FFFFFF"/>
        <w:spacing w:before="0" w:beforeAutospacing="0" w:after="0" w:afterAutospacing="0"/>
        <w:rPr>
          <w:color w:val="7B868F"/>
        </w:rPr>
      </w:pPr>
      <w:proofErr w:type="gramStart"/>
      <w:r w:rsidRPr="00D6698E">
        <w:rPr>
          <w:rStyle w:val="Gl"/>
          <w:b w:val="0"/>
          <w:color w:val="7B868F"/>
        </w:rPr>
        <w:t>dalları</w:t>
      </w:r>
      <w:proofErr w:type="gramEnd"/>
      <w:r w:rsidRPr="00D6698E">
        <w:rPr>
          <w:rStyle w:val="Gl"/>
          <w:b w:val="0"/>
          <w:color w:val="7B868F"/>
        </w:rPr>
        <w:t xml:space="preserve"> yer almaktadır.</w:t>
      </w:r>
    </w:p>
    <w:p w:rsidR="002A1049" w:rsidRPr="00D6698E" w:rsidRDefault="002A1049" w:rsidP="002A1049">
      <w:pPr>
        <w:pStyle w:val="NormalWeb"/>
        <w:shd w:val="clear" w:color="auto" w:fill="FFFFFF"/>
        <w:spacing w:before="0" w:beforeAutospacing="0" w:after="0" w:afterAutospacing="0"/>
        <w:rPr>
          <w:color w:val="7B868F"/>
        </w:rPr>
      </w:pPr>
      <w:r w:rsidRPr="00D6698E">
        <w:rPr>
          <w:rStyle w:val="Gl"/>
          <w:color w:val="7B868F"/>
        </w:rPr>
        <w:t>Kimya Teknisyeni:</w:t>
      </w:r>
    </w:p>
    <w:p w:rsidR="002A1049" w:rsidRPr="00D6698E" w:rsidRDefault="002A1049" w:rsidP="002A1049">
      <w:pPr>
        <w:pStyle w:val="NormalWeb"/>
        <w:shd w:val="clear" w:color="auto" w:fill="FFFFFF"/>
        <w:spacing w:before="0" w:beforeAutospacing="0" w:after="0" w:afterAutospacing="0"/>
        <w:rPr>
          <w:color w:val="7B868F"/>
        </w:rPr>
      </w:pPr>
      <w:r w:rsidRPr="00D6698E">
        <w:rPr>
          <w:rStyle w:val="Gl"/>
          <w:b w:val="0"/>
          <w:color w:val="7B868F"/>
        </w:rPr>
        <w:t xml:space="preserve">Kendi başına ve belirli bir süre içerisinde; kimya sektöründe çalıştığı işletmede, iş sağlığı ve iş güvenliği çerçevesinde, iş organizasyonu yapabilen, numune alan, numunenin fiziksel kontrollerini yapabilen, nitel, nicel, biyokimyasal ve </w:t>
      </w:r>
      <w:proofErr w:type="gramStart"/>
      <w:r w:rsidRPr="00D6698E">
        <w:rPr>
          <w:rStyle w:val="Gl"/>
          <w:b w:val="0"/>
          <w:color w:val="7B868F"/>
        </w:rPr>
        <w:t>enstrümantal</w:t>
      </w:r>
      <w:proofErr w:type="gramEnd"/>
      <w:r w:rsidRPr="00D6698E">
        <w:rPr>
          <w:rStyle w:val="Gl"/>
          <w:b w:val="0"/>
          <w:color w:val="7B868F"/>
        </w:rPr>
        <w:t xml:space="preserve"> analiz yapabilen, çözelti hazırlayabilen, kullandığı araç-gereçlerin periyodik bakım ve kontrolünü yapabilen, analiz sonuçlarını rapor edebilen, kimyasal atıkları depolayabilme bilgi ve becerisine sahip nitelikli kişidir.</w:t>
      </w:r>
    </w:p>
    <w:p w:rsidR="002A1049" w:rsidRPr="00D6698E" w:rsidRDefault="002A1049" w:rsidP="002A1049">
      <w:pPr>
        <w:pStyle w:val="NormalWeb"/>
        <w:shd w:val="clear" w:color="auto" w:fill="FFFFFF"/>
        <w:spacing w:before="0" w:beforeAutospacing="0" w:after="0" w:afterAutospacing="0"/>
        <w:rPr>
          <w:color w:val="7B868F"/>
        </w:rPr>
      </w:pPr>
      <w:r w:rsidRPr="00D6698E">
        <w:rPr>
          <w:rStyle w:val="Gl"/>
          <w:b w:val="0"/>
          <w:color w:val="7B868F"/>
        </w:rPr>
        <w:t xml:space="preserve">Kimya Teknoloji Alanının yetiştirdiği, Kimya </w:t>
      </w:r>
      <w:proofErr w:type="gramStart"/>
      <w:r w:rsidRPr="00D6698E">
        <w:rPr>
          <w:rStyle w:val="Gl"/>
          <w:b w:val="0"/>
          <w:color w:val="7B868F"/>
        </w:rPr>
        <w:t>Teknisyenleri ;</w:t>
      </w:r>
      <w:proofErr w:type="gramEnd"/>
    </w:p>
    <w:p w:rsidR="002A1049" w:rsidRPr="00D6698E" w:rsidRDefault="002A1049" w:rsidP="002A1049">
      <w:pPr>
        <w:pStyle w:val="NormalWeb"/>
        <w:shd w:val="clear" w:color="auto" w:fill="FFFFFF"/>
        <w:spacing w:before="0" w:beforeAutospacing="0" w:after="0" w:afterAutospacing="0"/>
        <w:ind w:left="720"/>
        <w:rPr>
          <w:color w:val="7B868F"/>
        </w:rPr>
      </w:pPr>
      <w:r w:rsidRPr="00D6698E">
        <w:rPr>
          <w:rStyle w:val="Gl"/>
          <w:b w:val="0"/>
          <w:color w:val="7B868F"/>
        </w:rPr>
        <w:t>1. Çözelti Hazırlama,</w:t>
      </w:r>
    </w:p>
    <w:p w:rsidR="002A1049" w:rsidRPr="00D6698E" w:rsidRDefault="002A1049" w:rsidP="002A1049">
      <w:pPr>
        <w:pStyle w:val="NormalWeb"/>
        <w:shd w:val="clear" w:color="auto" w:fill="FFFFFF"/>
        <w:spacing w:before="0" w:beforeAutospacing="0" w:after="0" w:afterAutospacing="0"/>
        <w:ind w:left="720"/>
        <w:rPr>
          <w:color w:val="7B868F"/>
        </w:rPr>
      </w:pPr>
      <w:r w:rsidRPr="00D6698E">
        <w:rPr>
          <w:rStyle w:val="Gl"/>
          <w:b w:val="0"/>
          <w:color w:val="7B868F"/>
        </w:rPr>
        <w:t>2. Nitel ve Nicel Analizler Yapabilme,</w:t>
      </w:r>
    </w:p>
    <w:p w:rsidR="002A1049" w:rsidRPr="00D6698E" w:rsidRDefault="002A1049" w:rsidP="002A1049">
      <w:pPr>
        <w:pStyle w:val="NormalWeb"/>
        <w:shd w:val="clear" w:color="auto" w:fill="FFFFFF"/>
        <w:spacing w:before="0" w:beforeAutospacing="0" w:after="0" w:afterAutospacing="0"/>
        <w:ind w:left="720"/>
        <w:rPr>
          <w:color w:val="7B868F"/>
        </w:rPr>
      </w:pPr>
      <w:r w:rsidRPr="00D6698E">
        <w:rPr>
          <w:rStyle w:val="Gl"/>
          <w:b w:val="0"/>
          <w:color w:val="7B868F"/>
        </w:rPr>
        <w:t xml:space="preserve">3. </w:t>
      </w:r>
      <w:proofErr w:type="spellStart"/>
      <w:r w:rsidRPr="00D6698E">
        <w:rPr>
          <w:rStyle w:val="Gl"/>
          <w:b w:val="0"/>
          <w:color w:val="7B868F"/>
        </w:rPr>
        <w:t>Enstrümental</w:t>
      </w:r>
      <w:proofErr w:type="spellEnd"/>
      <w:r w:rsidRPr="00D6698E">
        <w:rPr>
          <w:rStyle w:val="Gl"/>
          <w:b w:val="0"/>
          <w:color w:val="7B868F"/>
        </w:rPr>
        <w:t xml:space="preserve"> Analizler Yapabilme,</w:t>
      </w:r>
    </w:p>
    <w:p w:rsidR="002A1049" w:rsidRPr="00D6698E" w:rsidRDefault="002A1049" w:rsidP="002A1049">
      <w:pPr>
        <w:pStyle w:val="NormalWeb"/>
        <w:shd w:val="clear" w:color="auto" w:fill="FFFFFF"/>
        <w:spacing w:before="0" w:beforeAutospacing="0" w:after="0" w:afterAutospacing="0"/>
        <w:ind w:left="720"/>
        <w:rPr>
          <w:color w:val="7B868F"/>
        </w:rPr>
      </w:pPr>
      <w:r w:rsidRPr="00D6698E">
        <w:rPr>
          <w:rStyle w:val="Gl"/>
          <w:b w:val="0"/>
          <w:color w:val="7B868F"/>
        </w:rPr>
        <w:t>4. Biyokimyasal Analizler Yapabilme,</w:t>
      </w:r>
    </w:p>
    <w:p w:rsidR="002A1049" w:rsidRPr="00D6698E" w:rsidRDefault="002A1049" w:rsidP="002A1049">
      <w:pPr>
        <w:pStyle w:val="NormalWeb"/>
        <w:shd w:val="clear" w:color="auto" w:fill="FFFFFF"/>
        <w:spacing w:before="0" w:beforeAutospacing="0" w:after="0" w:afterAutospacing="0"/>
        <w:ind w:left="720"/>
        <w:rPr>
          <w:color w:val="7B868F"/>
        </w:rPr>
      </w:pPr>
      <w:r w:rsidRPr="00D6698E">
        <w:rPr>
          <w:rStyle w:val="Gl"/>
          <w:b w:val="0"/>
          <w:color w:val="7B868F"/>
        </w:rPr>
        <w:t>5. Fiziksel Kimyasal ve Kalite Kontrol İşlemlerini Yapabilme,</w:t>
      </w:r>
    </w:p>
    <w:p w:rsidR="002A1049" w:rsidRPr="00D6698E" w:rsidRDefault="002A1049" w:rsidP="002A1049">
      <w:pPr>
        <w:pStyle w:val="NormalWeb"/>
        <w:shd w:val="clear" w:color="auto" w:fill="FFFFFF"/>
        <w:spacing w:before="0" w:beforeAutospacing="0" w:after="0" w:afterAutospacing="0"/>
        <w:ind w:left="720"/>
        <w:rPr>
          <w:color w:val="7B868F"/>
        </w:rPr>
      </w:pPr>
      <w:r w:rsidRPr="00D6698E">
        <w:rPr>
          <w:rStyle w:val="Gl"/>
          <w:b w:val="0"/>
          <w:color w:val="7B868F"/>
        </w:rPr>
        <w:t>6. Numune Alma,</w:t>
      </w:r>
    </w:p>
    <w:p w:rsidR="002A1049" w:rsidRPr="00D6698E" w:rsidRDefault="002A1049" w:rsidP="002A1049">
      <w:pPr>
        <w:pStyle w:val="NormalWeb"/>
        <w:shd w:val="clear" w:color="auto" w:fill="FFFFFF"/>
        <w:spacing w:before="0" w:beforeAutospacing="0" w:after="0" w:afterAutospacing="0"/>
        <w:ind w:left="720"/>
        <w:rPr>
          <w:color w:val="7B868F"/>
        </w:rPr>
      </w:pPr>
      <w:r w:rsidRPr="00D6698E">
        <w:rPr>
          <w:rStyle w:val="Gl"/>
          <w:b w:val="0"/>
          <w:color w:val="7B868F"/>
        </w:rPr>
        <w:lastRenderedPageBreak/>
        <w:t>7. Araç ve Gereçlerin Bakım ve Kontrolünü Yapma</w:t>
      </w:r>
    </w:p>
    <w:p w:rsidR="002A1049" w:rsidRPr="00D6698E" w:rsidRDefault="002A1049" w:rsidP="002A1049">
      <w:pPr>
        <w:pStyle w:val="NormalWeb"/>
        <w:shd w:val="clear" w:color="auto" w:fill="FFFFFF"/>
        <w:spacing w:before="0" w:beforeAutospacing="0" w:after="0" w:afterAutospacing="0"/>
        <w:rPr>
          <w:color w:val="7B868F"/>
        </w:rPr>
      </w:pPr>
      <w:proofErr w:type="gramStart"/>
      <w:r w:rsidRPr="00D6698E">
        <w:rPr>
          <w:rStyle w:val="Gl"/>
          <w:b w:val="0"/>
          <w:color w:val="7B868F"/>
        </w:rPr>
        <w:t>yeterliliğine</w:t>
      </w:r>
      <w:proofErr w:type="gramEnd"/>
      <w:r w:rsidRPr="00D6698E">
        <w:rPr>
          <w:rStyle w:val="Gl"/>
          <w:b w:val="0"/>
          <w:color w:val="7B868F"/>
        </w:rPr>
        <w:t xml:space="preserve"> sahip meslek elemanlarıdır.</w:t>
      </w:r>
    </w:p>
    <w:p w:rsidR="002A1049" w:rsidRPr="00D6698E" w:rsidRDefault="002A1049" w:rsidP="002A1049">
      <w:pPr>
        <w:pStyle w:val="NormalWeb"/>
        <w:shd w:val="clear" w:color="auto" w:fill="FFFFFF"/>
        <w:spacing w:before="0" w:beforeAutospacing="0" w:after="0" w:afterAutospacing="0"/>
        <w:rPr>
          <w:color w:val="7B868F"/>
        </w:rPr>
      </w:pPr>
      <w:r w:rsidRPr="00D6698E">
        <w:rPr>
          <w:rStyle w:val="Gl"/>
          <w:b w:val="0"/>
          <w:color w:val="7B868F"/>
        </w:rPr>
        <w:t>Kimya Teknoloji Alanı Çerçeve Öğretim Programında aşağıdaki dallar bulunmaktadır.</w:t>
      </w:r>
    </w:p>
    <w:p w:rsidR="0085616D" w:rsidRDefault="0085616D" w:rsidP="002A1049">
      <w:pPr>
        <w:pStyle w:val="NormalWeb"/>
        <w:shd w:val="clear" w:color="auto" w:fill="FFFFFF"/>
        <w:spacing w:before="0" w:beforeAutospacing="0" w:after="0" w:afterAutospacing="0"/>
        <w:rPr>
          <w:rStyle w:val="Gl"/>
          <w:b w:val="0"/>
          <w:color w:val="7B868F"/>
        </w:rPr>
      </w:pPr>
    </w:p>
    <w:p w:rsidR="002A1049" w:rsidRPr="00D6698E" w:rsidRDefault="002A1049" w:rsidP="002A1049">
      <w:pPr>
        <w:pStyle w:val="NormalWeb"/>
        <w:shd w:val="clear" w:color="auto" w:fill="FFFFFF"/>
        <w:spacing w:before="0" w:beforeAutospacing="0" w:after="0" w:afterAutospacing="0"/>
        <w:rPr>
          <w:color w:val="7B868F"/>
        </w:rPr>
      </w:pPr>
      <w:r w:rsidRPr="00D6698E">
        <w:rPr>
          <w:rStyle w:val="Gl"/>
          <w:b w:val="0"/>
          <w:color w:val="7B868F"/>
        </w:rPr>
        <w:t xml:space="preserve">1. KİMYA Tanımı: Kimya teknisyeninin sahip olduğu; çözelti hazırlama, nitel, nicel, </w:t>
      </w:r>
      <w:proofErr w:type="gramStart"/>
      <w:r w:rsidRPr="00D6698E">
        <w:rPr>
          <w:rStyle w:val="Gl"/>
          <w:b w:val="0"/>
          <w:color w:val="7B868F"/>
        </w:rPr>
        <w:t>enstrümantal</w:t>
      </w:r>
      <w:proofErr w:type="gramEnd"/>
      <w:r w:rsidRPr="00D6698E">
        <w:rPr>
          <w:rStyle w:val="Gl"/>
          <w:b w:val="0"/>
          <w:color w:val="7B868F"/>
        </w:rPr>
        <w:t xml:space="preserve"> ve biyokimyasal analiz, fiziksel, kimyasal ve kalite kontrol işlemlerini yapma, numune alma, araç gereçlerin bakım ve kontrolünü yapma yeterliklerini kazandırmaya yönelik eğitim ve öğretim verilen daldır. Amacı: Kimya Teknolojisi anında kimya teknisyenliği mesleğinin yeterliklerine sahip meslek elemanları yetiştirmek amaçlanmaktadır.</w:t>
      </w:r>
    </w:p>
    <w:p w:rsidR="00D6698E" w:rsidRDefault="00D6698E" w:rsidP="002A1049">
      <w:pPr>
        <w:pStyle w:val="NormalWeb"/>
        <w:shd w:val="clear" w:color="auto" w:fill="FFFFFF"/>
        <w:spacing w:before="0" w:beforeAutospacing="0" w:after="0" w:afterAutospacing="0"/>
        <w:rPr>
          <w:rStyle w:val="Gl"/>
          <w:b w:val="0"/>
          <w:color w:val="7B868F"/>
        </w:rPr>
      </w:pPr>
    </w:p>
    <w:p w:rsidR="002A1049" w:rsidRPr="00D6698E" w:rsidRDefault="002A1049" w:rsidP="002A1049">
      <w:pPr>
        <w:pStyle w:val="NormalWeb"/>
        <w:shd w:val="clear" w:color="auto" w:fill="FFFFFF"/>
        <w:spacing w:before="0" w:beforeAutospacing="0" w:after="0" w:afterAutospacing="0"/>
        <w:rPr>
          <w:color w:val="7B868F"/>
        </w:rPr>
      </w:pPr>
      <w:r w:rsidRPr="00D6698E">
        <w:rPr>
          <w:rStyle w:val="Gl"/>
          <w:b w:val="0"/>
          <w:color w:val="7B868F"/>
        </w:rPr>
        <w:t>2. BOYA ÜRETİMİ VE UYGULAMA Tanımı: Boya teknisyeninin sahip olduğu; çözelti hazırlama, boya ham madde analizlerini yapma, araştırma-geliştirme, renk hazırlama, farklı özelliklere sahip boya ve bağlayıcı üretim işlemlerini yapma, kalite kontrol ve üretilen boyaları farklı yüzeylere uygulama yeterliklerini kazandırmaya yönelik eğitim ve öğretim verilen daldır. Amacı: Kimya teknolojisi alanında boya teknisyenliği mesleğinin yeterliklerine sahip meslek elemanları yetiştirmek amaçlanmaktadır.</w:t>
      </w:r>
    </w:p>
    <w:p w:rsidR="00D6698E" w:rsidRDefault="00D6698E" w:rsidP="002A1049">
      <w:pPr>
        <w:pStyle w:val="NormalWeb"/>
        <w:shd w:val="clear" w:color="auto" w:fill="FFFFFF"/>
        <w:spacing w:before="0" w:beforeAutospacing="0" w:after="0" w:afterAutospacing="0"/>
        <w:rPr>
          <w:rStyle w:val="Gl"/>
          <w:b w:val="0"/>
          <w:color w:val="7B868F"/>
        </w:rPr>
      </w:pPr>
    </w:p>
    <w:p w:rsidR="002A1049" w:rsidRPr="00D6698E" w:rsidRDefault="002A1049" w:rsidP="002A1049">
      <w:pPr>
        <w:pStyle w:val="NormalWeb"/>
        <w:shd w:val="clear" w:color="auto" w:fill="FFFFFF"/>
        <w:spacing w:before="0" w:beforeAutospacing="0" w:after="0" w:afterAutospacing="0"/>
        <w:rPr>
          <w:color w:val="7B868F"/>
        </w:rPr>
      </w:pPr>
      <w:proofErr w:type="gramStart"/>
      <w:r w:rsidRPr="00D6698E">
        <w:rPr>
          <w:rStyle w:val="Gl"/>
          <w:b w:val="0"/>
          <w:color w:val="7B868F"/>
        </w:rPr>
        <w:t xml:space="preserve">3. LASTİK ÜRETİMİ Tanımı: Lastik teknisyeninin sahip olduğu; çözelti hazırlama, ham maddelerin, çelik tellerin, çelik </w:t>
      </w:r>
      <w:proofErr w:type="spellStart"/>
      <w:r w:rsidRPr="00D6698E">
        <w:rPr>
          <w:rStyle w:val="Gl"/>
          <w:b w:val="0"/>
          <w:color w:val="7B868F"/>
        </w:rPr>
        <w:t>kordlarının</w:t>
      </w:r>
      <w:proofErr w:type="spellEnd"/>
      <w:r w:rsidRPr="00D6698E">
        <w:rPr>
          <w:rStyle w:val="Gl"/>
          <w:b w:val="0"/>
          <w:color w:val="7B868F"/>
        </w:rPr>
        <w:t xml:space="preserve"> ve </w:t>
      </w:r>
      <w:proofErr w:type="spellStart"/>
      <w:r w:rsidRPr="00D6698E">
        <w:rPr>
          <w:rStyle w:val="Gl"/>
          <w:b w:val="0"/>
          <w:color w:val="7B868F"/>
        </w:rPr>
        <w:t>kord</w:t>
      </w:r>
      <w:proofErr w:type="spellEnd"/>
      <w:r w:rsidRPr="00D6698E">
        <w:rPr>
          <w:rStyle w:val="Gl"/>
          <w:b w:val="0"/>
          <w:color w:val="7B868F"/>
        </w:rPr>
        <w:t xml:space="preserve"> bezlerinin analizlerini yapma, araç lastiği ve çeşitli kauçuk üretim işlemlerini yapma, araca uygun lastik seçme, araç lastiklerinin tamiratı, kalite kontrol ve araştırma-geliştirme işlemlerini yapma yeterliklerini kazandırmaya yönelik eğitim ve öğretim verilen daldır. </w:t>
      </w:r>
      <w:proofErr w:type="gramEnd"/>
      <w:r w:rsidRPr="00D6698E">
        <w:rPr>
          <w:rStyle w:val="Gl"/>
          <w:b w:val="0"/>
          <w:color w:val="7B868F"/>
        </w:rPr>
        <w:t>Amacı: Kimya teknolojisi alanında lastik teknisyenliği mesleğinin yeterliklerine sahip meslek elemanları yetiştirmek amaçlanmaktadır.</w:t>
      </w:r>
    </w:p>
    <w:p w:rsidR="00D6698E" w:rsidRDefault="00D6698E" w:rsidP="002A1049">
      <w:pPr>
        <w:pStyle w:val="NormalWeb"/>
        <w:shd w:val="clear" w:color="auto" w:fill="FFFFFF"/>
        <w:spacing w:before="0" w:beforeAutospacing="0" w:after="0" w:afterAutospacing="0"/>
        <w:rPr>
          <w:rStyle w:val="Gl"/>
          <w:b w:val="0"/>
          <w:color w:val="7B868F"/>
        </w:rPr>
      </w:pPr>
    </w:p>
    <w:p w:rsidR="002A1049" w:rsidRPr="00D6698E" w:rsidRDefault="002A1049" w:rsidP="002A1049">
      <w:pPr>
        <w:pStyle w:val="NormalWeb"/>
        <w:shd w:val="clear" w:color="auto" w:fill="FFFFFF"/>
        <w:spacing w:before="0" w:beforeAutospacing="0" w:after="0" w:afterAutospacing="0"/>
        <w:rPr>
          <w:color w:val="7B868F"/>
        </w:rPr>
      </w:pPr>
      <w:r w:rsidRPr="00D6698E">
        <w:rPr>
          <w:rStyle w:val="Gl"/>
          <w:b w:val="0"/>
          <w:color w:val="7B868F"/>
        </w:rPr>
        <w:t xml:space="preserve">4. PETROL-RAFİNERİ Tanımı: Petrol teknolojisi rafineri teknisyeninin sahip olduğu; çözelti hazırlama, </w:t>
      </w:r>
      <w:proofErr w:type="gramStart"/>
      <w:r w:rsidRPr="00D6698E">
        <w:rPr>
          <w:rStyle w:val="Gl"/>
          <w:b w:val="0"/>
          <w:color w:val="7B868F"/>
        </w:rPr>
        <w:t>proses</w:t>
      </w:r>
      <w:proofErr w:type="gramEnd"/>
      <w:r w:rsidRPr="00D6698E">
        <w:rPr>
          <w:rStyle w:val="Gl"/>
          <w:b w:val="0"/>
          <w:color w:val="7B868F"/>
        </w:rPr>
        <w:t xml:space="preserve"> kontrolü yapma, proses için su hazırlama, ölçüm yapma, numune alma, </w:t>
      </w:r>
      <w:proofErr w:type="spellStart"/>
      <w:r w:rsidRPr="00D6698E">
        <w:rPr>
          <w:rStyle w:val="Gl"/>
          <w:b w:val="0"/>
          <w:color w:val="7B868F"/>
        </w:rPr>
        <w:t>rafinasyon</w:t>
      </w:r>
      <w:proofErr w:type="spellEnd"/>
      <w:r w:rsidRPr="00D6698E">
        <w:rPr>
          <w:rStyle w:val="Gl"/>
          <w:b w:val="0"/>
          <w:color w:val="7B868F"/>
        </w:rPr>
        <w:t xml:space="preserve">, </w:t>
      </w:r>
      <w:proofErr w:type="spellStart"/>
      <w:r w:rsidRPr="00D6698E">
        <w:rPr>
          <w:rStyle w:val="Gl"/>
          <w:b w:val="0"/>
          <w:color w:val="7B868F"/>
        </w:rPr>
        <w:t>destilasyon</w:t>
      </w:r>
      <w:proofErr w:type="spellEnd"/>
      <w:r w:rsidRPr="00D6698E">
        <w:rPr>
          <w:rStyle w:val="Gl"/>
          <w:b w:val="0"/>
          <w:color w:val="7B868F"/>
        </w:rPr>
        <w:t>, seviye ölçümü ve dolum işlemlerini yapma, korozyon kontrolü yapma, yeterliklerini kazandırmaya yönelik eğitim ve öğretim verilen daldır. Amacı: Kimya teknolojisi alanında petrol teknolojisi rafineri teknisyenliği mesleğinin yeterliklerine sahip meslek elemanları yetiştirmek amaçlanmaktadır.</w:t>
      </w:r>
    </w:p>
    <w:p w:rsidR="00D6698E" w:rsidRDefault="00D6698E" w:rsidP="002A1049">
      <w:pPr>
        <w:pStyle w:val="NormalWeb"/>
        <w:shd w:val="clear" w:color="auto" w:fill="FFFFFF"/>
        <w:spacing w:before="0" w:beforeAutospacing="0" w:after="0" w:afterAutospacing="0"/>
        <w:rPr>
          <w:rStyle w:val="Gl"/>
          <w:b w:val="0"/>
          <w:color w:val="7B868F"/>
        </w:rPr>
      </w:pPr>
    </w:p>
    <w:p w:rsidR="002A1049" w:rsidRPr="00D6698E" w:rsidRDefault="002A1049" w:rsidP="002A1049">
      <w:pPr>
        <w:pStyle w:val="NormalWeb"/>
        <w:shd w:val="clear" w:color="auto" w:fill="FFFFFF"/>
        <w:spacing w:before="0" w:beforeAutospacing="0" w:after="0" w:afterAutospacing="0"/>
        <w:rPr>
          <w:color w:val="7B868F"/>
        </w:rPr>
      </w:pPr>
      <w:r w:rsidRPr="00D6698E">
        <w:rPr>
          <w:rStyle w:val="Gl"/>
          <w:b w:val="0"/>
          <w:color w:val="7B868F"/>
        </w:rPr>
        <w:t xml:space="preserve">5. PETROL-PETROKİMYA Tanımı: Petrol teknolojisi petrokimya teknisyeninin sahip olduğu; çözelti hazırlama, </w:t>
      </w:r>
      <w:proofErr w:type="gramStart"/>
      <w:r w:rsidRPr="00D6698E">
        <w:rPr>
          <w:rStyle w:val="Gl"/>
          <w:b w:val="0"/>
          <w:color w:val="7B868F"/>
        </w:rPr>
        <w:t>proses</w:t>
      </w:r>
      <w:proofErr w:type="gramEnd"/>
      <w:r w:rsidRPr="00D6698E">
        <w:rPr>
          <w:rStyle w:val="Gl"/>
          <w:b w:val="0"/>
          <w:color w:val="7B868F"/>
        </w:rPr>
        <w:t xml:space="preserve"> kontrolü yapma, proses için su hazırlama, ölçüm yapma, numune alma, </w:t>
      </w:r>
      <w:proofErr w:type="spellStart"/>
      <w:r w:rsidRPr="00D6698E">
        <w:rPr>
          <w:rStyle w:val="Gl"/>
          <w:b w:val="0"/>
          <w:color w:val="7B868F"/>
        </w:rPr>
        <w:t>rafinasyon</w:t>
      </w:r>
      <w:proofErr w:type="spellEnd"/>
      <w:r w:rsidRPr="00D6698E">
        <w:rPr>
          <w:rStyle w:val="Gl"/>
          <w:b w:val="0"/>
          <w:color w:val="7B868F"/>
        </w:rPr>
        <w:t>, korozyon kontrolü, seviye ölçümü ve dolum işlemlerini ve petrokimyasal üretim işlemlerini yapma yeterliklerini kazandırmaya yönelik eğitim ve öğretim verilen daldır. Amacı: Petrol teknolojisi petrokimya teknisyenliği mesleğinin yeterliklerine sahip meslek elemanları yetiştirmek amaçlanmaktadır.</w:t>
      </w:r>
    </w:p>
    <w:p w:rsidR="00D6698E" w:rsidRDefault="00D6698E" w:rsidP="002A1049">
      <w:pPr>
        <w:pStyle w:val="NormalWeb"/>
        <w:shd w:val="clear" w:color="auto" w:fill="FFFFFF"/>
        <w:spacing w:before="0" w:beforeAutospacing="0" w:after="0" w:afterAutospacing="0"/>
        <w:rPr>
          <w:rStyle w:val="Gl"/>
          <w:b w:val="0"/>
          <w:color w:val="7B868F"/>
        </w:rPr>
      </w:pPr>
    </w:p>
    <w:p w:rsidR="002A1049" w:rsidRPr="00D6698E" w:rsidRDefault="002A1049" w:rsidP="002A1049">
      <w:pPr>
        <w:pStyle w:val="NormalWeb"/>
        <w:shd w:val="clear" w:color="auto" w:fill="FFFFFF"/>
        <w:spacing w:before="0" w:beforeAutospacing="0" w:after="0" w:afterAutospacing="0"/>
        <w:rPr>
          <w:color w:val="7B868F"/>
        </w:rPr>
      </w:pPr>
      <w:r w:rsidRPr="00D6698E">
        <w:rPr>
          <w:rStyle w:val="Gl"/>
          <w:b w:val="0"/>
          <w:color w:val="7B868F"/>
        </w:rPr>
        <w:t>6. DERİ İŞLEME Tanımı: Deri işleme teknisyeninin sahip olduğu; çözelti hazırlama, kimyasalların deriye etkilerini saptama, ham derinin tasnifini yapma, kullanılmaz durumdaki derileri kullanılabilir hale getirme, kalite kontrol yapma, kürklük deriyi işleme, deri atıklarını değerlendirme yeterliklerini kazandırmaya yönelik eğitim ve öğretim verilen daldır. Amacı: Kimya teknolojisi alanında deri işleme teknisyenliği mesleğinin yeterliklerine sahip meslek elemanları yetiştirmek amaçlanmaktadır.</w:t>
      </w:r>
    </w:p>
    <w:p w:rsidR="00D6698E" w:rsidRDefault="00D6698E" w:rsidP="002A1049">
      <w:pPr>
        <w:pStyle w:val="NormalWeb"/>
        <w:shd w:val="clear" w:color="auto" w:fill="FFFFFF"/>
        <w:spacing w:before="0" w:beforeAutospacing="0" w:after="0" w:afterAutospacing="0"/>
        <w:rPr>
          <w:rStyle w:val="Gl"/>
          <w:b w:val="0"/>
          <w:color w:val="7B868F"/>
        </w:rPr>
      </w:pPr>
    </w:p>
    <w:p w:rsidR="002A1049" w:rsidRPr="00D6698E" w:rsidRDefault="002A1049" w:rsidP="002A1049">
      <w:pPr>
        <w:pStyle w:val="NormalWeb"/>
        <w:shd w:val="clear" w:color="auto" w:fill="FFFFFF"/>
        <w:spacing w:before="0" w:beforeAutospacing="0" w:after="0" w:afterAutospacing="0"/>
        <w:rPr>
          <w:color w:val="7B868F"/>
        </w:rPr>
      </w:pPr>
      <w:r w:rsidRPr="00D6698E">
        <w:rPr>
          <w:rStyle w:val="Gl"/>
          <w:b w:val="0"/>
          <w:color w:val="7B868F"/>
        </w:rPr>
        <w:t xml:space="preserve">7. KİMYA PROSES Tanımı: Proses teknisyeninin sahip olduğu; çözelti hazırlama, numune alma, </w:t>
      </w:r>
      <w:proofErr w:type="gramStart"/>
      <w:r w:rsidRPr="00D6698E">
        <w:rPr>
          <w:rStyle w:val="Gl"/>
          <w:b w:val="0"/>
          <w:color w:val="7B868F"/>
        </w:rPr>
        <w:t>proses</w:t>
      </w:r>
      <w:proofErr w:type="gramEnd"/>
      <w:r w:rsidRPr="00D6698E">
        <w:rPr>
          <w:rStyle w:val="Gl"/>
          <w:b w:val="0"/>
          <w:color w:val="7B868F"/>
        </w:rPr>
        <w:t xml:space="preserve"> kontrolü yapma, ürün hareketini sağlama, depolama yapma, proses akım şeması okuma, otomatik kontrol yapma yeterliklerini kazandırmaya yönelik eğitim ve öğretim verilen daldır. Amacı: Kimya teknolojisi alanında </w:t>
      </w:r>
      <w:proofErr w:type="gramStart"/>
      <w:r w:rsidRPr="00D6698E">
        <w:rPr>
          <w:rStyle w:val="Gl"/>
          <w:b w:val="0"/>
          <w:color w:val="7B868F"/>
        </w:rPr>
        <w:t>proses</w:t>
      </w:r>
      <w:proofErr w:type="gramEnd"/>
      <w:r w:rsidRPr="00D6698E">
        <w:rPr>
          <w:rStyle w:val="Gl"/>
          <w:b w:val="0"/>
          <w:color w:val="7B868F"/>
        </w:rPr>
        <w:t xml:space="preserve"> teknisyenliği mesleğinin yeterliklerine sahip meslek elemanları yetiştirmek amaçlanmaktadır.</w:t>
      </w:r>
    </w:p>
    <w:p w:rsidR="002A1049" w:rsidRPr="00D6698E" w:rsidRDefault="002A1049" w:rsidP="002A1049">
      <w:pPr>
        <w:pStyle w:val="NormalWeb"/>
        <w:shd w:val="clear" w:color="auto" w:fill="FFFFFF"/>
        <w:spacing w:before="0" w:beforeAutospacing="0" w:after="0" w:afterAutospacing="0"/>
        <w:rPr>
          <w:color w:val="7B868F"/>
        </w:rPr>
      </w:pPr>
      <w:r w:rsidRPr="00D6698E">
        <w:rPr>
          <w:rStyle w:val="Gl"/>
          <w:b w:val="0"/>
          <w:color w:val="7B868F"/>
        </w:rPr>
        <w:lastRenderedPageBreak/>
        <w:t>Program; geniş tabanlı ve modüler yapıda düzenlendiğinden, Mesleki ve Teknik Eğitim Yönetmeliği çerçevesinde yatay ve dikey geçişlere olanak sağlanır.</w:t>
      </w:r>
    </w:p>
    <w:p w:rsidR="002A1049" w:rsidRPr="00D6698E" w:rsidRDefault="002A1049" w:rsidP="002A1049">
      <w:pPr>
        <w:pStyle w:val="NormalWeb"/>
        <w:shd w:val="clear" w:color="auto" w:fill="FFFFFF"/>
        <w:spacing w:before="0" w:beforeAutospacing="0" w:after="0" w:afterAutospacing="0"/>
        <w:rPr>
          <w:color w:val="7B868F"/>
        </w:rPr>
      </w:pPr>
      <w:r w:rsidRPr="00D6698E">
        <w:rPr>
          <w:rStyle w:val="Gl"/>
          <w:b w:val="0"/>
          <w:color w:val="7B868F"/>
        </w:rPr>
        <w:t>Alan/dalda sertifika, belge ve diplomaya götüren tüm programlar ve dallar arasında geçiş yapılabilir.  Diploma almaya hak kazanan öğrenci, Kimya Teknolojisi alanının devamı niteliğindeki programların veya bu alana en yakın programların uygulandığı meslek yüksek okuluna sınavsız geçiş yapabilir ya da sınav sonuçlarına göre diğer yüksek öğrenim kurumlarını tercih edebilir.</w:t>
      </w:r>
    </w:p>
    <w:p w:rsidR="002A1049" w:rsidRPr="00D6698E" w:rsidRDefault="002A1049" w:rsidP="002A1049">
      <w:pPr>
        <w:pStyle w:val="NormalWeb"/>
        <w:shd w:val="clear" w:color="auto" w:fill="FFFFFF"/>
        <w:spacing w:before="0" w:beforeAutospacing="0" w:after="0" w:afterAutospacing="0"/>
        <w:rPr>
          <w:color w:val="7B868F"/>
        </w:rPr>
      </w:pPr>
      <w:r w:rsidRPr="00D6698E">
        <w:rPr>
          <w:rStyle w:val="Gl"/>
          <w:b w:val="0"/>
          <w:color w:val="7B868F"/>
        </w:rPr>
        <w:t xml:space="preserve">Alan programının toplam eğitim süresi, 9. sınıftan sonra 3 öğretim yılı olarak planlanmıştır.  Eğitim süresinin okul, işletme ve bireysel öğrenme için ayrılmış dağılımı, Kimya Teknolojisi alanı haftalık ders çizelgesi, dersler ve </w:t>
      </w:r>
      <w:proofErr w:type="gramStart"/>
      <w:r w:rsidRPr="00D6698E">
        <w:rPr>
          <w:rStyle w:val="Gl"/>
          <w:b w:val="0"/>
          <w:color w:val="7B868F"/>
        </w:rPr>
        <w:t>modüller</w:t>
      </w:r>
      <w:proofErr w:type="gramEnd"/>
      <w:r w:rsidRPr="00D6698E">
        <w:rPr>
          <w:rStyle w:val="Gl"/>
          <w:b w:val="0"/>
          <w:color w:val="7B868F"/>
        </w:rPr>
        <w:t xml:space="preserve"> ile ilgili açıklamalarda belirtildiği gibi uygulanır.</w:t>
      </w:r>
    </w:p>
    <w:p w:rsidR="00D6698E" w:rsidRDefault="00D6698E" w:rsidP="002A1049">
      <w:pPr>
        <w:pStyle w:val="NormalWeb"/>
        <w:shd w:val="clear" w:color="auto" w:fill="FFFFFF"/>
        <w:spacing w:before="0" w:beforeAutospacing="0" w:after="0" w:afterAutospacing="0"/>
        <w:rPr>
          <w:rStyle w:val="Gl"/>
          <w:b w:val="0"/>
          <w:color w:val="7B868F"/>
        </w:rPr>
      </w:pPr>
    </w:p>
    <w:p w:rsidR="002A1049" w:rsidRPr="00D6698E" w:rsidRDefault="002A1049" w:rsidP="002A1049">
      <w:pPr>
        <w:pStyle w:val="NormalWeb"/>
        <w:shd w:val="clear" w:color="auto" w:fill="FFFFFF"/>
        <w:spacing w:before="0" w:beforeAutospacing="0" w:after="0" w:afterAutospacing="0"/>
        <w:rPr>
          <w:color w:val="7B868F"/>
        </w:rPr>
      </w:pPr>
      <w:r w:rsidRPr="00D6698E">
        <w:rPr>
          <w:rStyle w:val="Gl"/>
          <w:b w:val="0"/>
          <w:color w:val="7B868F"/>
        </w:rPr>
        <w:t>Kimya Teknoloji Alanından Mezun Olan Öğrencilerimiz Kazandıkları Yeterlikler Doğrultusunda;</w:t>
      </w:r>
    </w:p>
    <w:p w:rsidR="002A1049" w:rsidRPr="00D6698E" w:rsidRDefault="002A1049" w:rsidP="002A1049">
      <w:pPr>
        <w:pStyle w:val="NormalWeb"/>
        <w:shd w:val="clear" w:color="auto" w:fill="FFFFFF"/>
        <w:spacing w:before="0" w:beforeAutospacing="0" w:after="0" w:afterAutospacing="0"/>
        <w:ind w:left="720"/>
        <w:rPr>
          <w:color w:val="7B868F"/>
        </w:rPr>
      </w:pPr>
      <w:r w:rsidRPr="00D6698E">
        <w:rPr>
          <w:rStyle w:val="Gl"/>
          <w:b w:val="0"/>
          <w:color w:val="7B868F"/>
        </w:rPr>
        <w:t>1. Cam Fabrikaları,</w:t>
      </w:r>
    </w:p>
    <w:p w:rsidR="002A1049" w:rsidRPr="00D6698E" w:rsidRDefault="002A1049" w:rsidP="002A1049">
      <w:pPr>
        <w:pStyle w:val="NormalWeb"/>
        <w:shd w:val="clear" w:color="auto" w:fill="FFFFFF"/>
        <w:spacing w:before="0" w:beforeAutospacing="0" w:after="0" w:afterAutospacing="0"/>
        <w:ind w:left="720"/>
        <w:rPr>
          <w:color w:val="7B868F"/>
        </w:rPr>
      </w:pPr>
      <w:r w:rsidRPr="00D6698E">
        <w:rPr>
          <w:rStyle w:val="Gl"/>
          <w:b w:val="0"/>
          <w:color w:val="7B868F"/>
        </w:rPr>
        <w:t>2. Lastik ve Kauçuk Fabrikaları,</w:t>
      </w:r>
    </w:p>
    <w:p w:rsidR="002A1049" w:rsidRPr="00D6698E" w:rsidRDefault="002A1049" w:rsidP="002A1049">
      <w:pPr>
        <w:pStyle w:val="NormalWeb"/>
        <w:shd w:val="clear" w:color="auto" w:fill="FFFFFF"/>
        <w:spacing w:before="0" w:beforeAutospacing="0" w:after="0" w:afterAutospacing="0"/>
        <w:ind w:left="720"/>
        <w:rPr>
          <w:color w:val="7B868F"/>
        </w:rPr>
      </w:pPr>
      <w:r w:rsidRPr="00D6698E">
        <w:rPr>
          <w:rStyle w:val="Gl"/>
          <w:b w:val="0"/>
          <w:color w:val="7B868F"/>
        </w:rPr>
        <w:t>3. Çimento Fabrikaları,</w:t>
      </w:r>
    </w:p>
    <w:p w:rsidR="002A1049" w:rsidRPr="00D6698E" w:rsidRDefault="002A1049" w:rsidP="002A1049">
      <w:pPr>
        <w:pStyle w:val="NormalWeb"/>
        <w:shd w:val="clear" w:color="auto" w:fill="FFFFFF"/>
        <w:spacing w:before="0" w:beforeAutospacing="0" w:after="0" w:afterAutospacing="0"/>
        <w:ind w:left="720"/>
        <w:rPr>
          <w:color w:val="7B868F"/>
        </w:rPr>
      </w:pPr>
      <w:r w:rsidRPr="00D6698E">
        <w:rPr>
          <w:rStyle w:val="Gl"/>
          <w:b w:val="0"/>
          <w:color w:val="7B868F"/>
        </w:rPr>
        <w:t xml:space="preserve">4. </w:t>
      </w:r>
      <w:proofErr w:type="gramStart"/>
      <w:r w:rsidRPr="00D6698E">
        <w:rPr>
          <w:rStyle w:val="Gl"/>
          <w:b w:val="0"/>
          <w:color w:val="7B868F"/>
        </w:rPr>
        <w:t>Kağıt</w:t>
      </w:r>
      <w:proofErr w:type="gramEnd"/>
      <w:r w:rsidRPr="00D6698E">
        <w:rPr>
          <w:rStyle w:val="Gl"/>
          <w:b w:val="0"/>
          <w:color w:val="7B868F"/>
        </w:rPr>
        <w:t xml:space="preserve"> Fabrikaları,</w:t>
      </w:r>
    </w:p>
    <w:p w:rsidR="002A1049" w:rsidRPr="00D6698E" w:rsidRDefault="002A1049" w:rsidP="002A1049">
      <w:pPr>
        <w:pStyle w:val="NormalWeb"/>
        <w:shd w:val="clear" w:color="auto" w:fill="FFFFFF"/>
        <w:spacing w:before="0" w:beforeAutospacing="0" w:after="0" w:afterAutospacing="0"/>
        <w:ind w:left="720"/>
        <w:rPr>
          <w:color w:val="7B868F"/>
        </w:rPr>
      </w:pPr>
      <w:r w:rsidRPr="00D6698E">
        <w:rPr>
          <w:rStyle w:val="Gl"/>
          <w:b w:val="0"/>
          <w:color w:val="7B868F"/>
        </w:rPr>
        <w:t>5. Şeker Fabrikaları,</w:t>
      </w:r>
    </w:p>
    <w:p w:rsidR="002A1049" w:rsidRPr="00D6698E" w:rsidRDefault="002A1049" w:rsidP="002A1049">
      <w:pPr>
        <w:pStyle w:val="NormalWeb"/>
        <w:shd w:val="clear" w:color="auto" w:fill="FFFFFF"/>
        <w:spacing w:before="0" w:beforeAutospacing="0" w:after="0" w:afterAutospacing="0"/>
        <w:ind w:left="720"/>
        <w:rPr>
          <w:color w:val="7B868F"/>
        </w:rPr>
      </w:pPr>
      <w:r w:rsidRPr="00D6698E">
        <w:rPr>
          <w:rStyle w:val="Gl"/>
          <w:b w:val="0"/>
          <w:color w:val="7B868F"/>
        </w:rPr>
        <w:t>6. Boya Fabrikaları,</w:t>
      </w:r>
    </w:p>
    <w:p w:rsidR="002A1049" w:rsidRPr="00D6698E" w:rsidRDefault="002A1049" w:rsidP="002A1049">
      <w:pPr>
        <w:pStyle w:val="NormalWeb"/>
        <w:shd w:val="clear" w:color="auto" w:fill="FFFFFF"/>
        <w:spacing w:before="0" w:beforeAutospacing="0" w:after="0" w:afterAutospacing="0"/>
        <w:ind w:left="720"/>
        <w:rPr>
          <w:color w:val="7B868F"/>
        </w:rPr>
      </w:pPr>
      <w:r w:rsidRPr="00D6698E">
        <w:rPr>
          <w:rStyle w:val="Gl"/>
          <w:b w:val="0"/>
          <w:color w:val="7B868F"/>
        </w:rPr>
        <w:t>7. Gıda sektörü,</w:t>
      </w:r>
    </w:p>
    <w:p w:rsidR="002A1049" w:rsidRPr="00D6698E" w:rsidRDefault="002A1049" w:rsidP="002A1049">
      <w:pPr>
        <w:pStyle w:val="NormalWeb"/>
        <w:shd w:val="clear" w:color="auto" w:fill="FFFFFF"/>
        <w:spacing w:before="0" w:beforeAutospacing="0" w:after="0" w:afterAutospacing="0"/>
        <w:ind w:left="720"/>
        <w:rPr>
          <w:color w:val="7B868F"/>
        </w:rPr>
      </w:pPr>
      <w:r w:rsidRPr="00D6698E">
        <w:rPr>
          <w:rStyle w:val="Gl"/>
          <w:b w:val="0"/>
          <w:color w:val="7B868F"/>
        </w:rPr>
        <w:t>8. İlaç sektörü,</w:t>
      </w:r>
    </w:p>
    <w:p w:rsidR="002A1049" w:rsidRPr="00D6698E" w:rsidRDefault="002A1049" w:rsidP="002A1049">
      <w:pPr>
        <w:pStyle w:val="NormalWeb"/>
        <w:shd w:val="clear" w:color="auto" w:fill="FFFFFF"/>
        <w:spacing w:before="0" w:beforeAutospacing="0" w:after="0" w:afterAutospacing="0"/>
        <w:ind w:left="720"/>
        <w:rPr>
          <w:color w:val="7B868F"/>
        </w:rPr>
      </w:pPr>
      <w:r w:rsidRPr="00D6698E">
        <w:rPr>
          <w:rStyle w:val="Gl"/>
          <w:b w:val="0"/>
          <w:color w:val="7B868F"/>
        </w:rPr>
        <w:t>9. Gübre Fabrikaları,</w:t>
      </w:r>
    </w:p>
    <w:p w:rsidR="002A1049" w:rsidRPr="00D6698E" w:rsidRDefault="002A1049" w:rsidP="002A1049">
      <w:pPr>
        <w:pStyle w:val="NormalWeb"/>
        <w:shd w:val="clear" w:color="auto" w:fill="FFFFFF"/>
        <w:spacing w:before="0" w:beforeAutospacing="0" w:after="0" w:afterAutospacing="0"/>
        <w:ind w:left="720"/>
        <w:rPr>
          <w:color w:val="7B868F"/>
        </w:rPr>
      </w:pPr>
      <w:r w:rsidRPr="00D6698E">
        <w:rPr>
          <w:rStyle w:val="Gl"/>
          <w:b w:val="0"/>
          <w:color w:val="7B868F"/>
        </w:rPr>
        <w:t>10. Toprak sektörü,</w:t>
      </w:r>
    </w:p>
    <w:p w:rsidR="002A1049" w:rsidRPr="00D6698E" w:rsidRDefault="002A1049" w:rsidP="002A1049">
      <w:pPr>
        <w:pStyle w:val="NormalWeb"/>
        <w:shd w:val="clear" w:color="auto" w:fill="FFFFFF"/>
        <w:spacing w:before="0" w:beforeAutospacing="0" w:after="0" w:afterAutospacing="0"/>
        <w:ind w:left="720"/>
        <w:rPr>
          <w:color w:val="7B868F"/>
        </w:rPr>
      </w:pPr>
      <w:r w:rsidRPr="00D6698E">
        <w:rPr>
          <w:rStyle w:val="Gl"/>
          <w:b w:val="0"/>
          <w:color w:val="7B868F"/>
        </w:rPr>
        <w:t>11. Kozmetik ve Temizlik sektörü,</w:t>
      </w:r>
    </w:p>
    <w:p w:rsidR="002A1049" w:rsidRPr="00D6698E" w:rsidRDefault="002A1049" w:rsidP="002A1049">
      <w:pPr>
        <w:pStyle w:val="NormalWeb"/>
        <w:shd w:val="clear" w:color="auto" w:fill="FFFFFF"/>
        <w:spacing w:before="0" w:beforeAutospacing="0" w:after="0" w:afterAutospacing="0"/>
        <w:ind w:left="720"/>
        <w:rPr>
          <w:color w:val="7B868F"/>
        </w:rPr>
      </w:pPr>
      <w:r w:rsidRPr="00D6698E">
        <w:rPr>
          <w:rStyle w:val="Gl"/>
          <w:b w:val="0"/>
          <w:color w:val="7B868F"/>
        </w:rPr>
        <w:t>12. Enerji sektörü,</w:t>
      </w:r>
    </w:p>
    <w:p w:rsidR="002A1049" w:rsidRPr="00D6698E" w:rsidRDefault="002A1049" w:rsidP="002A1049">
      <w:pPr>
        <w:pStyle w:val="NormalWeb"/>
        <w:shd w:val="clear" w:color="auto" w:fill="FFFFFF"/>
        <w:spacing w:before="0" w:beforeAutospacing="0" w:after="0" w:afterAutospacing="0"/>
        <w:ind w:left="720"/>
        <w:rPr>
          <w:color w:val="7B868F"/>
        </w:rPr>
      </w:pPr>
      <w:r w:rsidRPr="00D6698E">
        <w:rPr>
          <w:rStyle w:val="Gl"/>
          <w:b w:val="0"/>
          <w:color w:val="7B868F"/>
        </w:rPr>
        <w:t>13. Petrol sektörü,</w:t>
      </w:r>
    </w:p>
    <w:p w:rsidR="002A1049" w:rsidRPr="00D6698E" w:rsidRDefault="002A1049" w:rsidP="002A1049">
      <w:pPr>
        <w:pStyle w:val="NormalWeb"/>
        <w:shd w:val="clear" w:color="auto" w:fill="FFFFFF"/>
        <w:spacing w:before="0" w:beforeAutospacing="0" w:after="0" w:afterAutospacing="0"/>
        <w:ind w:left="720"/>
        <w:rPr>
          <w:color w:val="7B868F"/>
        </w:rPr>
      </w:pPr>
      <w:r w:rsidRPr="00D6698E">
        <w:rPr>
          <w:rStyle w:val="Gl"/>
          <w:b w:val="0"/>
          <w:color w:val="7B868F"/>
        </w:rPr>
        <w:t>14. Otomotiv Fabrikaları,</w:t>
      </w:r>
    </w:p>
    <w:p w:rsidR="002A1049" w:rsidRPr="00D6698E" w:rsidRDefault="002A1049" w:rsidP="002A1049">
      <w:pPr>
        <w:pStyle w:val="NormalWeb"/>
        <w:shd w:val="clear" w:color="auto" w:fill="FFFFFF"/>
        <w:spacing w:before="0" w:beforeAutospacing="0" w:after="0" w:afterAutospacing="0"/>
        <w:ind w:left="720"/>
        <w:rPr>
          <w:color w:val="7B868F"/>
        </w:rPr>
      </w:pPr>
      <w:r w:rsidRPr="00D6698E">
        <w:rPr>
          <w:rStyle w:val="Gl"/>
          <w:b w:val="0"/>
          <w:color w:val="7B868F"/>
        </w:rPr>
        <w:t>15. Metal sektörü,</w:t>
      </w:r>
    </w:p>
    <w:p w:rsidR="002A1049" w:rsidRPr="00D6698E" w:rsidRDefault="002A1049" w:rsidP="002A1049">
      <w:pPr>
        <w:pStyle w:val="NormalWeb"/>
        <w:shd w:val="clear" w:color="auto" w:fill="FFFFFF"/>
        <w:spacing w:before="0" w:beforeAutospacing="0" w:after="0" w:afterAutospacing="0"/>
        <w:ind w:left="720"/>
        <w:rPr>
          <w:color w:val="7B868F"/>
        </w:rPr>
      </w:pPr>
      <w:r w:rsidRPr="00D6698E">
        <w:rPr>
          <w:rStyle w:val="Gl"/>
          <w:b w:val="0"/>
          <w:color w:val="7B868F"/>
        </w:rPr>
        <w:t>16. Deri sektörü,</w:t>
      </w:r>
    </w:p>
    <w:p w:rsidR="002A1049" w:rsidRPr="00D6698E" w:rsidRDefault="002A1049" w:rsidP="002A1049">
      <w:pPr>
        <w:pStyle w:val="NormalWeb"/>
        <w:shd w:val="clear" w:color="auto" w:fill="FFFFFF"/>
        <w:spacing w:before="0" w:beforeAutospacing="0" w:after="0" w:afterAutospacing="0"/>
        <w:ind w:left="720"/>
        <w:rPr>
          <w:color w:val="7B868F"/>
        </w:rPr>
      </w:pPr>
      <w:r w:rsidRPr="00D6698E">
        <w:rPr>
          <w:rStyle w:val="Gl"/>
          <w:b w:val="0"/>
          <w:color w:val="7B868F"/>
        </w:rPr>
        <w:t>17. Tersaneler,</w:t>
      </w:r>
    </w:p>
    <w:p w:rsidR="002A1049" w:rsidRPr="00D6698E" w:rsidRDefault="002A1049" w:rsidP="002A1049">
      <w:pPr>
        <w:pStyle w:val="NormalWeb"/>
        <w:shd w:val="clear" w:color="auto" w:fill="FFFFFF"/>
        <w:spacing w:before="0" w:beforeAutospacing="0" w:after="0" w:afterAutospacing="0"/>
        <w:ind w:left="720"/>
        <w:rPr>
          <w:color w:val="7B868F"/>
        </w:rPr>
      </w:pPr>
      <w:r w:rsidRPr="00D6698E">
        <w:rPr>
          <w:rStyle w:val="Gl"/>
          <w:b w:val="0"/>
          <w:color w:val="7B868F"/>
        </w:rPr>
        <w:t>18. Tekstil sektörü,</w:t>
      </w:r>
    </w:p>
    <w:p w:rsidR="002A1049" w:rsidRPr="00D6698E" w:rsidRDefault="002A1049" w:rsidP="002A1049">
      <w:pPr>
        <w:pStyle w:val="NormalWeb"/>
        <w:shd w:val="clear" w:color="auto" w:fill="FFFFFF"/>
        <w:spacing w:before="0" w:beforeAutospacing="0" w:after="0" w:afterAutospacing="0"/>
        <w:ind w:left="720"/>
        <w:rPr>
          <w:color w:val="7B868F"/>
        </w:rPr>
      </w:pPr>
      <w:r w:rsidRPr="00D6698E">
        <w:rPr>
          <w:rStyle w:val="Gl"/>
          <w:b w:val="0"/>
          <w:color w:val="7B868F"/>
        </w:rPr>
        <w:t>19. Petrokimya,</w:t>
      </w:r>
    </w:p>
    <w:p w:rsidR="002A1049" w:rsidRPr="00D6698E" w:rsidRDefault="002A1049" w:rsidP="002A1049">
      <w:pPr>
        <w:pStyle w:val="NormalWeb"/>
        <w:shd w:val="clear" w:color="auto" w:fill="FFFFFF"/>
        <w:spacing w:before="0" w:beforeAutospacing="0" w:after="0" w:afterAutospacing="0"/>
        <w:ind w:left="720"/>
        <w:rPr>
          <w:color w:val="7B868F"/>
        </w:rPr>
      </w:pPr>
      <w:r w:rsidRPr="00D6698E">
        <w:rPr>
          <w:rStyle w:val="Gl"/>
          <w:b w:val="0"/>
          <w:color w:val="7B868F"/>
        </w:rPr>
        <w:t>20. Sağlık sektörü,</w:t>
      </w:r>
    </w:p>
    <w:p w:rsidR="002A1049" w:rsidRPr="00D6698E" w:rsidRDefault="002A1049" w:rsidP="002A1049">
      <w:pPr>
        <w:pStyle w:val="NormalWeb"/>
        <w:shd w:val="clear" w:color="auto" w:fill="FFFFFF"/>
        <w:spacing w:before="0" w:beforeAutospacing="0" w:after="0" w:afterAutospacing="0"/>
        <w:ind w:left="720"/>
        <w:rPr>
          <w:color w:val="7B868F"/>
        </w:rPr>
      </w:pPr>
      <w:r w:rsidRPr="00D6698E">
        <w:rPr>
          <w:rStyle w:val="Gl"/>
          <w:b w:val="0"/>
          <w:color w:val="7B868F"/>
        </w:rPr>
        <w:t>21. Maden sektörü,</w:t>
      </w:r>
    </w:p>
    <w:p w:rsidR="002A1049" w:rsidRPr="00D6698E" w:rsidRDefault="002A1049" w:rsidP="002A1049">
      <w:pPr>
        <w:pStyle w:val="NormalWeb"/>
        <w:shd w:val="clear" w:color="auto" w:fill="FFFFFF"/>
        <w:spacing w:before="0" w:beforeAutospacing="0" w:after="0" w:afterAutospacing="0"/>
        <w:ind w:left="720"/>
        <w:rPr>
          <w:color w:val="7B868F"/>
        </w:rPr>
      </w:pPr>
      <w:r w:rsidRPr="00D6698E">
        <w:rPr>
          <w:rStyle w:val="Gl"/>
          <w:b w:val="0"/>
          <w:color w:val="7B868F"/>
        </w:rPr>
        <w:t>22. İnşaat sektörü</w:t>
      </w:r>
    </w:p>
    <w:p w:rsidR="002A1049" w:rsidRPr="00D6698E" w:rsidRDefault="002A1049" w:rsidP="002A1049">
      <w:pPr>
        <w:pStyle w:val="NormalWeb"/>
        <w:shd w:val="clear" w:color="auto" w:fill="FFFFFF"/>
        <w:spacing w:before="0" w:beforeAutospacing="0" w:after="0" w:afterAutospacing="0"/>
        <w:ind w:left="720"/>
        <w:rPr>
          <w:color w:val="7B868F"/>
        </w:rPr>
      </w:pPr>
      <w:r w:rsidRPr="00D6698E">
        <w:rPr>
          <w:rStyle w:val="Gl"/>
          <w:b w:val="0"/>
          <w:color w:val="7B868F"/>
        </w:rPr>
        <w:t>23. Ahşap sektörü vb. yerlerde çalışabilir.</w:t>
      </w:r>
    </w:p>
    <w:p w:rsidR="00D6698E" w:rsidRDefault="00D6698E" w:rsidP="002A1049">
      <w:pPr>
        <w:pStyle w:val="NormalWeb"/>
        <w:shd w:val="clear" w:color="auto" w:fill="FFFFFF"/>
        <w:spacing w:before="0" w:beforeAutospacing="0" w:after="0" w:afterAutospacing="0"/>
        <w:rPr>
          <w:rStyle w:val="Gl"/>
          <w:b w:val="0"/>
          <w:color w:val="7B868F"/>
        </w:rPr>
      </w:pPr>
    </w:p>
    <w:p w:rsidR="002A1049" w:rsidRPr="00D6698E" w:rsidRDefault="002A1049" w:rsidP="002A1049">
      <w:pPr>
        <w:pStyle w:val="NormalWeb"/>
        <w:shd w:val="clear" w:color="auto" w:fill="FFFFFF"/>
        <w:spacing w:before="0" w:beforeAutospacing="0" w:after="0" w:afterAutospacing="0"/>
        <w:rPr>
          <w:color w:val="7B868F"/>
        </w:rPr>
      </w:pPr>
      <w:r w:rsidRPr="00D6698E">
        <w:rPr>
          <w:rStyle w:val="Gl"/>
          <w:color w:val="7B868F"/>
        </w:rPr>
        <w:t>EĞİTİM VE KARİYER İMKÂNLARI:</w:t>
      </w:r>
    </w:p>
    <w:p w:rsidR="002A1049" w:rsidRPr="00D6698E" w:rsidRDefault="002A1049" w:rsidP="002A1049">
      <w:pPr>
        <w:pStyle w:val="NormalWeb"/>
        <w:shd w:val="clear" w:color="auto" w:fill="FFFFFF"/>
        <w:spacing w:before="0" w:beforeAutospacing="0" w:after="0" w:afterAutospacing="0"/>
        <w:rPr>
          <w:color w:val="7B868F"/>
        </w:rPr>
      </w:pPr>
      <w:r w:rsidRPr="00D6698E">
        <w:rPr>
          <w:rStyle w:val="Gl"/>
          <w:b w:val="0"/>
          <w:color w:val="7B868F"/>
        </w:rPr>
        <w:t>Kimya Teknoloji Alanı  Mezunları  Lisans Programları</w:t>
      </w:r>
    </w:p>
    <w:p w:rsidR="002A1049" w:rsidRPr="00D6698E" w:rsidRDefault="002A1049" w:rsidP="002A1049">
      <w:pPr>
        <w:pStyle w:val="NormalWeb"/>
        <w:shd w:val="clear" w:color="auto" w:fill="FFFFFF"/>
        <w:spacing w:before="0" w:beforeAutospacing="0" w:after="0" w:afterAutospacing="0"/>
        <w:rPr>
          <w:color w:val="7B868F"/>
        </w:rPr>
      </w:pPr>
      <w:r w:rsidRPr="00D6698E">
        <w:rPr>
          <w:rStyle w:val="Gl"/>
          <w:b w:val="0"/>
          <w:color w:val="7B868F"/>
        </w:rPr>
        <w:t>· Kimya Öğretmenliği</w:t>
      </w:r>
    </w:p>
    <w:p w:rsidR="002A1049" w:rsidRPr="00D6698E" w:rsidRDefault="002A1049" w:rsidP="002A1049">
      <w:pPr>
        <w:pStyle w:val="NormalWeb"/>
        <w:shd w:val="clear" w:color="auto" w:fill="FFFFFF"/>
        <w:spacing w:before="0" w:beforeAutospacing="0" w:after="0" w:afterAutospacing="0"/>
        <w:rPr>
          <w:color w:val="7B868F"/>
        </w:rPr>
      </w:pPr>
      <w:r w:rsidRPr="00D6698E">
        <w:rPr>
          <w:rStyle w:val="Gl"/>
          <w:b w:val="0"/>
          <w:color w:val="7B868F"/>
        </w:rPr>
        <w:t>· ÖSYM Tarafından Belirlenen Dikey Geçiş Sınavları İle Kimya Mühendisliği, Çevre Mühendisliği gibi  birçok Mühendislik ve Lisans Programlarına Geçiş yapabilirler.</w:t>
      </w:r>
    </w:p>
    <w:p w:rsidR="002A1049" w:rsidRPr="00D6698E" w:rsidRDefault="002A1049" w:rsidP="002A1049">
      <w:pPr>
        <w:pStyle w:val="NormalWeb"/>
        <w:shd w:val="clear" w:color="auto" w:fill="FFFFFF"/>
        <w:spacing w:before="0" w:beforeAutospacing="0" w:after="0" w:afterAutospacing="0"/>
        <w:rPr>
          <w:color w:val="7B868F"/>
        </w:rPr>
      </w:pPr>
      <w:r w:rsidRPr="00D6698E">
        <w:rPr>
          <w:rStyle w:val="Gl"/>
          <w:b w:val="0"/>
          <w:color w:val="7B868F"/>
        </w:rPr>
        <w:t>Kimya Teknoloji Alanı  Mezunları  Sınavsız Geçiş Yapabileceği Meslek Yüksek Okulları Şunlardır.</w:t>
      </w:r>
    </w:p>
    <w:p w:rsidR="002A1049" w:rsidRPr="00D6698E" w:rsidRDefault="002A1049" w:rsidP="002A1049">
      <w:pPr>
        <w:pStyle w:val="NormalWeb"/>
        <w:shd w:val="clear" w:color="auto" w:fill="FFFFFF"/>
        <w:spacing w:before="0" w:beforeAutospacing="0" w:after="150" w:afterAutospacing="0"/>
        <w:rPr>
          <w:color w:val="7B868F"/>
        </w:rPr>
      </w:pPr>
      <w:r w:rsidRPr="00D6698E">
        <w:rPr>
          <w:rStyle w:val="Gl"/>
          <w:b w:val="0"/>
          <w:color w:val="7B868F"/>
        </w:rPr>
        <w:t xml:space="preserve">Ayakkabı Tasarımı Deri İşleme Teknolojisi Dericilik Boya Teknolojisi Endüstri Bitkileri Yetiştirme ve Değerlendirme Fermantasyon </w:t>
      </w:r>
      <w:proofErr w:type="spellStart"/>
      <w:r w:rsidRPr="00D6698E">
        <w:rPr>
          <w:rStyle w:val="Gl"/>
          <w:b w:val="0"/>
          <w:color w:val="7B868F"/>
        </w:rPr>
        <w:t>Fermantasyon</w:t>
      </w:r>
      <w:proofErr w:type="spellEnd"/>
      <w:r w:rsidRPr="00D6698E">
        <w:rPr>
          <w:rStyle w:val="Gl"/>
          <w:b w:val="0"/>
          <w:color w:val="7B868F"/>
        </w:rPr>
        <w:t xml:space="preserve"> Teknikerliği Hasat Sonrası Teknoloji </w:t>
      </w:r>
      <w:proofErr w:type="gramStart"/>
      <w:r w:rsidRPr="00D6698E">
        <w:rPr>
          <w:rStyle w:val="Gl"/>
          <w:b w:val="0"/>
          <w:color w:val="7B868F"/>
        </w:rPr>
        <w:t>Kağıt</w:t>
      </w:r>
      <w:proofErr w:type="gramEnd"/>
      <w:r w:rsidRPr="00D6698E">
        <w:rPr>
          <w:rStyle w:val="Gl"/>
          <w:b w:val="0"/>
          <w:color w:val="7B868F"/>
        </w:rPr>
        <w:t xml:space="preserve"> ve Kağıt İşleme Teknolojisi Kimya </w:t>
      </w:r>
      <w:proofErr w:type="spellStart"/>
      <w:r w:rsidRPr="00D6698E">
        <w:rPr>
          <w:rStyle w:val="Gl"/>
          <w:b w:val="0"/>
          <w:color w:val="7B868F"/>
        </w:rPr>
        <w:t>Kimya</w:t>
      </w:r>
      <w:proofErr w:type="spellEnd"/>
      <w:r w:rsidRPr="00D6698E">
        <w:rPr>
          <w:rStyle w:val="Gl"/>
          <w:b w:val="0"/>
          <w:color w:val="7B868F"/>
        </w:rPr>
        <w:t xml:space="preserve"> Teknolojisi Kozmetik Teknolojisi Maden Lastik ve Plastik Teknolojisi Lastik – Plastik Petrol Sondajı ve Üretimi Plastik Teknolojisi Rafineri ve Petrokimya Selüloz ve Kağıt Teknolojisi Selüloz ve Kağıtçılık Şarap </w:t>
      </w:r>
      <w:r w:rsidRPr="00D6698E">
        <w:rPr>
          <w:rStyle w:val="Gl"/>
          <w:b w:val="0"/>
          <w:color w:val="7B868F"/>
        </w:rPr>
        <w:lastRenderedPageBreak/>
        <w:t>Üretimi Teknolojisi ve Bağcılık Şeker Teknolojisi Tarımsal Laboratuar Tıbbi ve Aromatik Bitkiler Yağ Endüstrisi Yalıtım Teknolojisi İtfaiyecilik ve Yangın Güvenliği Endüstriyel Seramik Seramik Ayakkabı Tasarımı Deri İşleme Teknolojisi Dericilik</w:t>
      </w:r>
    </w:p>
    <w:p w:rsidR="002A1049" w:rsidRPr="00D6698E" w:rsidRDefault="002A1049" w:rsidP="002A1049">
      <w:pPr>
        <w:shd w:val="clear" w:color="auto" w:fill="FFFFFF"/>
        <w:spacing w:after="0" w:line="240" w:lineRule="auto"/>
        <w:rPr>
          <w:rStyle w:val="Gl"/>
          <w:rFonts w:ascii="Times New Roman" w:hAnsi="Times New Roman" w:cs="Times New Roman"/>
          <w:b w:val="0"/>
          <w:color w:val="7B868F"/>
          <w:sz w:val="24"/>
          <w:szCs w:val="24"/>
          <w:lang w:eastAsia="tr-TR"/>
        </w:rPr>
      </w:pPr>
      <w:r w:rsidRPr="00D6698E">
        <w:rPr>
          <w:rStyle w:val="Gl"/>
          <w:rFonts w:ascii="Times New Roman" w:hAnsi="Times New Roman" w:cs="Times New Roman"/>
          <w:b w:val="0"/>
          <w:bCs w:val="0"/>
          <w:color w:val="7B868F"/>
          <w:sz w:val="24"/>
          <w:szCs w:val="24"/>
          <w:lang w:eastAsia="tr-TR"/>
        </w:rPr>
        <w:t>EĞİTİM ÖĞRETİM ORTAMLARI VE DONANIMLARI</w:t>
      </w:r>
    </w:p>
    <w:p w:rsidR="002A1049" w:rsidRPr="00D6698E" w:rsidRDefault="002A1049" w:rsidP="002A1049">
      <w:pPr>
        <w:numPr>
          <w:ilvl w:val="0"/>
          <w:numId w:val="3"/>
        </w:numPr>
        <w:shd w:val="clear" w:color="auto" w:fill="FFFFFF"/>
        <w:spacing w:before="100" w:beforeAutospacing="1" w:after="100" w:afterAutospacing="1" w:line="240" w:lineRule="auto"/>
        <w:rPr>
          <w:rStyle w:val="Gl"/>
          <w:rFonts w:ascii="Times New Roman" w:hAnsi="Times New Roman" w:cs="Times New Roman"/>
          <w:b w:val="0"/>
          <w:color w:val="7B868F"/>
          <w:sz w:val="24"/>
          <w:szCs w:val="24"/>
          <w:lang w:eastAsia="tr-TR"/>
        </w:rPr>
      </w:pPr>
      <w:r w:rsidRPr="00D6698E">
        <w:rPr>
          <w:rStyle w:val="Gl"/>
          <w:rFonts w:ascii="Times New Roman" w:hAnsi="Times New Roman" w:cs="Times New Roman"/>
          <w:b w:val="0"/>
          <w:color w:val="7B868F"/>
          <w:sz w:val="24"/>
          <w:szCs w:val="24"/>
          <w:lang w:eastAsia="tr-TR"/>
        </w:rPr>
        <w:t>Program, mesleki ve teknik eğitim alanında diplomaya götüren ortaöğretim kurumları ile belge ve sertifika programlarının uygulandığı her tür ve derecedeki örgün ve yaygın mesleki ve teknik eğitim öğretim kurumlarında uygulanmaktadır.</w:t>
      </w:r>
    </w:p>
    <w:p w:rsidR="002A1049" w:rsidRPr="00D6698E" w:rsidRDefault="002A1049" w:rsidP="002A1049">
      <w:pPr>
        <w:numPr>
          <w:ilvl w:val="0"/>
          <w:numId w:val="3"/>
        </w:numPr>
        <w:shd w:val="clear" w:color="auto" w:fill="FFFFFF"/>
        <w:spacing w:before="100" w:beforeAutospacing="1" w:after="0" w:line="240" w:lineRule="auto"/>
        <w:rPr>
          <w:rStyle w:val="Gl"/>
          <w:rFonts w:ascii="Times New Roman" w:hAnsi="Times New Roman" w:cs="Times New Roman"/>
          <w:b w:val="0"/>
          <w:color w:val="7B868F"/>
          <w:sz w:val="24"/>
          <w:szCs w:val="24"/>
          <w:lang w:eastAsia="tr-TR"/>
        </w:rPr>
      </w:pPr>
      <w:r w:rsidRPr="00D6698E">
        <w:rPr>
          <w:rStyle w:val="Gl"/>
          <w:rFonts w:ascii="Times New Roman" w:hAnsi="Times New Roman" w:cs="Times New Roman"/>
          <w:b w:val="0"/>
          <w:color w:val="7B868F"/>
          <w:sz w:val="24"/>
          <w:szCs w:val="24"/>
          <w:lang w:eastAsia="tr-TR"/>
        </w:rPr>
        <w:t xml:space="preserve">Programın uygulanabilmesi için kimya teknolojisi alanı standart donanımları ve mesleklerin gerektirdiği </w:t>
      </w:r>
      <w:proofErr w:type="gramStart"/>
      <w:r w:rsidRPr="00D6698E">
        <w:rPr>
          <w:rStyle w:val="Gl"/>
          <w:rFonts w:ascii="Times New Roman" w:hAnsi="Times New Roman" w:cs="Times New Roman"/>
          <w:b w:val="0"/>
          <w:color w:val="7B868F"/>
          <w:sz w:val="24"/>
          <w:szCs w:val="24"/>
          <w:lang w:eastAsia="tr-TR"/>
        </w:rPr>
        <w:t>ekipmanlar</w:t>
      </w:r>
      <w:proofErr w:type="gramEnd"/>
      <w:r w:rsidRPr="00D6698E">
        <w:rPr>
          <w:rStyle w:val="Gl"/>
          <w:rFonts w:ascii="Times New Roman" w:hAnsi="Times New Roman" w:cs="Times New Roman"/>
          <w:b w:val="0"/>
          <w:color w:val="7B868F"/>
          <w:sz w:val="24"/>
          <w:szCs w:val="24"/>
          <w:lang w:eastAsia="tr-TR"/>
        </w:rPr>
        <w:t xml:space="preserve"> sağlanmalıdır.</w:t>
      </w:r>
    </w:p>
    <w:p w:rsidR="00D6698E" w:rsidRDefault="00D6698E" w:rsidP="002A1049">
      <w:pPr>
        <w:shd w:val="clear" w:color="auto" w:fill="FFFFFF"/>
        <w:spacing w:after="0" w:line="240" w:lineRule="auto"/>
        <w:rPr>
          <w:rStyle w:val="Gl"/>
          <w:rFonts w:ascii="Times New Roman" w:hAnsi="Times New Roman" w:cs="Times New Roman"/>
          <w:b w:val="0"/>
          <w:bCs w:val="0"/>
          <w:color w:val="7B868F"/>
          <w:sz w:val="24"/>
          <w:szCs w:val="24"/>
          <w:lang w:eastAsia="tr-TR"/>
        </w:rPr>
      </w:pPr>
    </w:p>
    <w:p w:rsidR="002A1049" w:rsidRPr="00D6698E" w:rsidRDefault="002A1049" w:rsidP="002A1049">
      <w:pPr>
        <w:shd w:val="clear" w:color="auto" w:fill="FFFFFF"/>
        <w:spacing w:after="0" w:line="240" w:lineRule="auto"/>
        <w:rPr>
          <w:rStyle w:val="Gl"/>
          <w:rFonts w:ascii="Times New Roman" w:hAnsi="Times New Roman" w:cs="Times New Roman"/>
          <w:b w:val="0"/>
          <w:color w:val="7B868F"/>
          <w:sz w:val="24"/>
          <w:szCs w:val="24"/>
          <w:lang w:eastAsia="tr-TR"/>
        </w:rPr>
      </w:pPr>
      <w:r w:rsidRPr="00D6698E">
        <w:rPr>
          <w:rStyle w:val="Gl"/>
          <w:rFonts w:ascii="Times New Roman" w:hAnsi="Times New Roman" w:cs="Times New Roman"/>
          <w:b w:val="0"/>
          <w:bCs w:val="0"/>
          <w:color w:val="7B868F"/>
          <w:sz w:val="24"/>
          <w:szCs w:val="24"/>
          <w:lang w:eastAsia="tr-TR"/>
        </w:rPr>
        <w:t>ÖLÇME VE DEĞERLENDİRME</w:t>
      </w:r>
    </w:p>
    <w:p w:rsidR="002A1049" w:rsidRPr="00D6698E" w:rsidRDefault="002A1049" w:rsidP="002A1049">
      <w:pPr>
        <w:shd w:val="clear" w:color="auto" w:fill="FFFFFF"/>
        <w:spacing w:after="450" w:line="240" w:lineRule="auto"/>
        <w:rPr>
          <w:rStyle w:val="Gl"/>
          <w:rFonts w:ascii="Times New Roman" w:hAnsi="Times New Roman" w:cs="Times New Roman"/>
          <w:b w:val="0"/>
          <w:color w:val="7B868F"/>
          <w:sz w:val="24"/>
          <w:szCs w:val="24"/>
          <w:lang w:eastAsia="tr-TR"/>
        </w:rPr>
      </w:pPr>
      <w:r w:rsidRPr="00D6698E">
        <w:rPr>
          <w:rStyle w:val="Gl"/>
          <w:rFonts w:ascii="Times New Roman" w:hAnsi="Times New Roman" w:cs="Times New Roman"/>
          <w:b w:val="0"/>
          <w:color w:val="7B868F"/>
          <w:sz w:val="24"/>
          <w:szCs w:val="24"/>
          <w:lang w:eastAsia="tr-TR"/>
        </w:rPr>
        <w:t>Millî Eğitim Bakanlığı Ortaöğretim Kurumları Sınıf Geçme ve Sınav Yönetmeliği’ne göre çeşitli ölçme araçları kullanılarak öğrencilerin değerlendirilmesi esastır. Buna göre;</w:t>
      </w:r>
    </w:p>
    <w:p w:rsidR="002A1049" w:rsidRPr="00D6698E" w:rsidRDefault="002A1049" w:rsidP="002A1049">
      <w:pPr>
        <w:numPr>
          <w:ilvl w:val="0"/>
          <w:numId w:val="4"/>
        </w:numPr>
        <w:shd w:val="clear" w:color="auto" w:fill="FFFFFF"/>
        <w:spacing w:before="100" w:beforeAutospacing="1" w:after="0" w:line="240" w:lineRule="auto"/>
        <w:rPr>
          <w:rStyle w:val="Gl"/>
          <w:rFonts w:ascii="Times New Roman" w:hAnsi="Times New Roman" w:cs="Times New Roman"/>
          <w:b w:val="0"/>
          <w:color w:val="7B868F"/>
          <w:sz w:val="24"/>
          <w:szCs w:val="24"/>
          <w:lang w:eastAsia="tr-TR"/>
        </w:rPr>
      </w:pPr>
      <w:r w:rsidRPr="00D6698E">
        <w:rPr>
          <w:rStyle w:val="Gl"/>
          <w:rFonts w:ascii="Times New Roman" w:hAnsi="Times New Roman" w:cs="Times New Roman"/>
          <w:b w:val="0"/>
          <w:color w:val="7B868F"/>
          <w:sz w:val="24"/>
          <w:szCs w:val="24"/>
          <w:lang w:eastAsia="tr-TR"/>
        </w:rPr>
        <w:t xml:space="preserve">Dersin altındaki </w:t>
      </w:r>
      <w:proofErr w:type="gramStart"/>
      <w:r w:rsidRPr="00D6698E">
        <w:rPr>
          <w:rStyle w:val="Gl"/>
          <w:rFonts w:ascii="Times New Roman" w:hAnsi="Times New Roman" w:cs="Times New Roman"/>
          <w:b w:val="0"/>
          <w:color w:val="7B868F"/>
          <w:sz w:val="24"/>
          <w:szCs w:val="24"/>
          <w:lang w:eastAsia="tr-TR"/>
        </w:rPr>
        <w:t>modüllerin</w:t>
      </w:r>
      <w:proofErr w:type="gramEnd"/>
      <w:r w:rsidRPr="00D6698E">
        <w:rPr>
          <w:rStyle w:val="Gl"/>
          <w:rFonts w:ascii="Times New Roman" w:hAnsi="Times New Roman" w:cs="Times New Roman"/>
          <w:b w:val="0"/>
          <w:color w:val="7B868F"/>
          <w:sz w:val="24"/>
          <w:szCs w:val="24"/>
          <w:lang w:eastAsia="tr-TR"/>
        </w:rPr>
        <w:t xml:space="preserve"> işlenişi sırasında kazandığı (bilgi, beceri ve tavırlar) yeterlikler, ölçme değerlendirme ölçütlerine göre değerlendirilir.</w:t>
      </w:r>
    </w:p>
    <w:p w:rsidR="002A1049" w:rsidRPr="00D6698E" w:rsidRDefault="002A1049" w:rsidP="002A1049">
      <w:pPr>
        <w:numPr>
          <w:ilvl w:val="0"/>
          <w:numId w:val="5"/>
        </w:numPr>
        <w:shd w:val="clear" w:color="auto" w:fill="FFFFFF"/>
        <w:spacing w:before="100" w:beforeAutospacing="1" w:after="0" w:line="240" w:lineRule="auto"/>
        <w:rPr>
          <w:rStyle w:val="Gl"/>
          <w:rFonts w:ascii="Times New Roman" w:hAnsi="Times New Roman" w:cs="Times New Roman"/>
          <w:b w:val="0"/>
          <w:color w:val="7B868F"/>
          <w:sz w:val="24"/>
          <w:szCs w:val="24"/>
          <w:lang w:eastAsia="tr-TR"/>
        </w:rPr>
      </w:pPr>
      <w:r w:rsidRPr="00D6698E">
        <w:rPr>
          <w:rStyle w:val="Gl"/>
          <w:rFonts w:ascii="Times New Roman" w:hAnsi="Times New Roman" w:cs="Times New Roman"/>
          <w:b w:val="0"/>
          <w:color w:val="7B868F"/>
          <w:sz w:val="24"/>
          <w:szCs w:val="24"/>
          <w:lang w:eastAsia="tr-TR"/>
        </w:rPr>
        <w:t>Okulda, işletmede ve kendi kendilerine yaptıkları tüm öğrenim faaliyetleri değerlendirilerek öğrencilerin dersteki başarısı belirlenir.</w:t>
      </w:r>
    </w:p>
    <w:p w:rsidR="00D6698E" w:rsidRDefault="00D6698E" w:rsidP="002A1049">
      <w:pPr>
        <w:shd w:val="clear" w:color="auto" w:fill="FFFFFF"/>
        <w:spacing w:after="0" w:line="240" w:lineRule="auto"/>
        <w:rPr>
          <w:rStyle w:val="Gl"/>
          <w:rFonts w:ascii="Times New Roman" w:hAnsi="Times New Roman" w:cs="Times New Roman"/>
          <w:b w:val="0"/>
          <w:color w:val="7B868F"/>
          <w:sz w:val="24"/>
          <w:szCs w:val="24"/>
          <w:lang w:eastAsia="tr-TR"/>
        </w:rPr>
      </w:pPr>
    </w:p>
    <w:p w:rsidR="002A1049" w:rsidRPr="00D6698E" w:rsidRDefault="002A1049" w:rsidP="002A1049">
      <w:pPr>
        <w:shd w:val="clear" w:color="auto" w:fill="FFFFFF"/>
        <w:spacing w:after="0" w:line="240" w:lineRule="auto"/>
        <w:rPr>
          <w:rStyle w:val="Gl"/>
          <w:rFonts w:ascii="Times New Roman" w:hAnsi="Times New Roman" w:cs="Times New Roman"/>
          <w:b w:val="0"/>
          <w:color w:val="7B868F"/>
          <w:sz w:val="24"/>
          <w:szCs w:val="24"/>
          <w:lang w:eastAsia="tr-TR"/>
        </w:rPr>
      </w:pPr>
      <w:r w:rsidRPr="00D6698E">
        <w:rPr>
          <w:rStyle w:val="Gl"/>
          <w:rFonts w:ascii="Times New Roman" w:hAnsi="Times New Roman" w:cs="Times New Roman"/>
          <w:b w:val="0"/>
          <w:color w:val="7B868F"/>
          <w:sz w:val="24"/>
          <w:szCs w:val="24"/>
          <w:lang w:eastAsia="tr-TR"/>
        </w:rPr>
        <w:t>Y</w:t>
      </w:r>
      <w:r w:rsidRPr="00D6698E">
        <w:rPr>
          <w:rStyle w:val="Gl"/>
          <w:rFonts w:ascii="Times New Roman" w:hAnsi="Times New Roman" w:cs="Times New Roman"/>
          <w:b w:val="0"/>
          <w:bCs w:val="0"/>
          <w:color w:val="7B868F"/>
          <w:sz w:val="24"/>
          <w:szCs w:val="24"/>
          <w:lang w:eastAsia="tr-TR"/>
        </w:rPr>
        <w:t>ATAY VE DİKEY GEÇİŞLER</w:t>
      </w:r>
    </w:p>
    <w:p w:rsidR="002A1049" w:rsidRPr="00D6698E" w:rsidRDefault="002A1049" w:rsidP="002A1049">
      <w:pPr>
        <w:shd w:val="clear" w:color="auto" w:fill="FFFFFF"/>
        <w:spacing w:after="450" w:line="240" w:lineRule="auto"/>
        <w:rPr>
          <w:rStyle w:val="Gl"/>
          <w:rFonts w:ascii="Times New Roman" w:hAnsi="Times New Roman" w:cs="Times New Roman"/>
          <w:b w:val="0"/>
          <w:color w:val="7B868F"/>
          <w:sz w:val="24"/>
          <w:szCs w:val="24"/>
          <w:lang w:eastAsia="tr-TR"/>
        </w:rPr>
      </w:pPr>
      <w:r w:rsidRPr="00D6698E">
        <w:rPr>
          <w:rStyle w:val="Gl"/>
          <w:rFonts w:ascii="Times New Roman" w:hAnsi="Times New Roman" w:cs="Times New Roman"/>
          <w:b w:val="0"/>
          <w:color w:val="7B868F"/>
          <w:sz w:val="24"/>
          <w:szCs w:val="24"/>
          <w:lang w:eastAsia="tr-TR"/>
        </w:rPr>
        <w:t>Program; geniş tabanlı ve modüler yapıda düzenlendiğinden Mesleki ve Teknik Eğitim Yönetmeliği çerçevesinde yatay ve dikey geçişlere olanak sağlar.</w:t>
      </w:r>
    </w:p>
    <w:p w:rsidR="002A1049" w:rsidRPr="00D6698E" w:rsidRDefault="002A1049" w:rsidP="002A1049">
      <w:pPr>
        <w:numPr>
          <w:ilvl w:val="0"/>
          <w:numId w:val="6"/>
        </w:numPr>
        <w:shd w:val="clear" w:color="auto" w:fill="FFFFFF"/>
        <w:spacing w:before="100" w:beforeAutospacing="1" w:after="100" w:afterAutospacing="1" w:line="240" w:lineRule="auto"/>
        <w:rPr>
          <w:rStyle w:val="Gl"/>
          <w:rFonts w:ascii="Times New Roman" w:hAnsi="Times New Roman" w:cs="Times New Roman"/>
          <w:b w:val="0"/>
          <w:color w:val="7B868F"/>
          <w:sz w:val="24"/>
          <w:szCs w:val="24"/>
          <w:lang w:eastAsia="tr-TR"/>
        </w:rPr>
      </w:pPr>
      <w:r w:rsidRPr="00D6698E">
        <w:rPr>
          <w:rStyle w:val="Gl"/>
          <w:rFonts w:ascii="Times New Roman" w:hAnsi="Times New Roman" w:cs="Times New Roman"/>
          <w:b w:val="0"/>
          <w:color w:val="7B868F"/>
          <w:sz w:val="24"/>
          <w:szCs w:val="24"/>
          <w:lang w:eastAsia="tr-TR"/>
        </w:rPr>
        <w:t>Alan/dalda sertifika, belge ve diplomaya götüren tüm programlar ve dallar arasında geçiş yapılabilir.</w:t>
      </w:r>
    </w:p>
    <w:p w:rsidR="002A1049" w:rsidRPr="00D6698E" w:rsidRDefault="002A1049" w:rsidP="002A1049">
      <w:pPr>
        <w:numPr>
          <w:ilvl w:val="0"/>
          <w:numId w:val="6"/>
        </w:numPr>
        <w:shd w:val="clear" w:color="auto" w:fill="FFFFFF"/>
        <w:spacing w:before="100" w:beforeAutospacing="1" w:after="0" w:line="240" w:lineRule="auto"/>
        <w:rPr>
          <w:rStyle w:val="Gl"/>
          <w:rFonts w:ascii="Times New Roman" w:hAnsi="Times New Roman" w:cs="Times New Roman"/>
          <w:b w:val="0"/>
          <w:color w:val="7B868F"/>
          <w:sz w:val="24"/>
          <w:szCs w:val="24"/>
          <w:lang w:eastAsia="tr-TR"/>
        </w:rPr>
      </w:pPr>
      <w:r w:rsidRPr="00D6698E">
        <w:rPr>
          <w:rStyle w:val="Gl"/>
          <w:rFonts w:ascii="Times New Roman" w:hAnsi="Times New Roman" w:cs="Times New Roman"/>
          <w:b w:val="0"/>
          <w:color w:val="7B868F"/>
          <w:sz w:val="24"/>
          <w:szCs w:val="24"/>
          <w:lang w:eastAsia="tr-TR"/>
        </w:rPr>
        <w:t>Diploma almaya hak kazanan öğrenci, kimya teknolojisi alanının devamı niteliğindeki programların veya bu alana en yakın programların uygulandığı yüksek öğretim programlarına devam edebilir.</w:t>
      </w:r>
    </w:p>
    <w:p w:rsidR="00D6698E" w:rsidRDefault="00D6698E" w:rsidP="002A1049">
      <w:pPr>
        <w:shd w:val="clear" w:color="auto" w:fill="FFFFFF"/>
        <w:spacing w:after="0" w:line="240" w:lineRule="auto"/>
        <w:rPr>
          <w:rStyle w:val="Gl"/>
          <w:rFonts w:ascii="Times New Roman" w:hAnsi="Times New Roman" w:cs="Times New Roman"/>
          <w:b w:val="0"/>
          <w:bCs w:val="0"/>
          <w:color w:val="7B868F"/>
          <w:sz w:val="24"/>
          <w:szCs w:val="24"/>
          <w:lang w:eastAsia="tr-TR"/>
        </w:rPr>
      </w:pPr>
    </w:p>
    <w:p w:rsidR="002A1049" w:rsidRPr="00D6698E" w:rsidRDefault="002A1049" w:rsidP="002A1049">
      <w:pPr>
        <w:shd w:val="clear" w:color="auto" w:fill="FFFFFF"/>
        <w:spacing w:after="0" w:line="240" w:lineRule="auto"/>
        <w:rPr>
          <w:rStyle w:val="Gl"/>
          <w:rFonts w:ascii="Times New Roman" w:hAnsi="Times New Roman" w:cs="Times New Roman"/>
          <w:b w:val="0"/>
          <w:color w:val="7B868F"/>
          <w:sz w:val="24"/>
          <w:szCs w:val="24"/>
          <w:lang w:eastAsia="tr-TR"/>
        </w:rPr>
      </w:pPr>
      <w:r w:rsidRPr="00D6698E">
        <w:rPr>
          <w:rStyle w:val="Gl"/>
          <w:rFonts w:ascii="Times New Roman" w:hAnsi="Times New Roman" w:cs="Times New Roman"/>
          <w:b w:val="0"/>
          <w:bCs w:val="0"/>
          <w:color w:val="7B868F"/>
          <w:sz w:val="24"/>
          <w:szCs w:val="24"/>
          <w:lang w:eastAsia="tr-TR"/>
        </w:rPr>
        <w:t>BELGELENDİRME</w:t>
      </w:r>
    </w:p>
    <w:p w:rsidR="002A1049" w:rsidRPr="00D6698E" w:rsidRDefault="002A1049" w:rsidP="002A1049">
      <w:pPr>
        <w:numPr>
          <w:ilvl w:val="0"/>
          <w:numId w:val="7"/>
        </w:numPr>
        <w:shd w:val="clear" w:color="auto" w:fill="FFFFFF"/>
        <w:spacing w:before="100" w:beforeAutospacing="1" w:after="100" w:afterAutospacing="1" w:line="240" w:lineRule="auto"/>
        <w:rPr>
          <w:rStyle w:val="Gl"/>
          <w:rFonts w:ascii="Times New Roman" w:hAnsi="Times New Roman" w:cs="Times New Roman"/>
          <w:b w:val="0"/>
          <w:color w:val="7B868F"/>
          <w:sz w:val="24"/>
          <w:szCs w:val="24"/>
          <w:lang w:eastAsia="tr-TR"/>
        </w:rPr>
      </w:pPr>
      <w:r w:rsidRPr="00D6698E">
        <w:rPr>
          <w:rStyle w:val="Gl"/>
          <w:rFonts w:ascii="Times New Roman" w:hAnsi="Times New Roman" w:cs="Times New Roman"/>
          <w:b w:val="0"/>
          <w:color w:val="7B868F"/>
          <w:sz w:val="24"/>
          <w:szCs w:val="24"/>
          <w:lang w:eastAsia="tr-TR"/>
        </w:rPr>
        <w:t>Mezun olan öğrenciye alanda/dalda diploma verilir.</w:t>
      </w:r>
    </w:p>
    <w:p w:rsidR="002A1049" w:rsidRPr="00D6698E" w:rsidRDefault="002A1049" w:rsidP="002A1049">
      <w:pPr>
        <w:numPr>
          <w:ilvl w:val="0"/>
          <w:numId w:val="7"/>
        </w:numPr>
        <w:shd w:val="clear" w:color="auto" w:fill="FFFFFF"/>
        <w:spacing w:before="100" w:beforeAutospacing="1" w:after="100" w:afterAutospacing="1" w:line="240" w:lineRule="auto"/>
        <w:rPr>
          <w:rStyle w:val="Gl"/>
          <w:rFonts w:ascii="Times New Roman" w:hAnsi="Times New Roman" w:cs="Times New Roman"/>
          <w:b w:val="0"/>
          <w:color w:val="7B868F"/>
          <w:sz w:val="24"/>
          <w:szCs w:val="24"/>
          <w:lang w:eastAsia="tr-TR"/>
        </w:rPr>
      </w:pPr>
      <w:r w:rsidRPr="00D6698E">
        <w:rPr>
          <w:rStyle w:val="Gl"/>
          <w:rFonts w:ascii="Times New Roman" w:hAnsi="Times New Roman" w:cs="Times New Roman"/>
          <w:b w:val="0"/>
          <w:color w:val="7B868F"/>
          <w:sz w:val="24"/>
          <w:szCs w:val="24"/>
          <w:lang w:eastAsia="tr-TR"/>
        </w:rPr>
        <w:t xml:space="preserve">Öğrencinin seçtiği dal ile ilgili aldığı tüm dersler ve </w:t>
      </w:r>
      <w:proofErr w:type="gramStart"/>
      <w:r w:rsidRPr="00D6698E">
        <w:rPr>
          <w:rStyle w:val="Gl"/>
          <w:rFonts w:ascii="Times New Roman" w:hAnsi="Times New Roman" w:cs="Times New Roman"/>
          <w:b w:val="0"/>
          <w:color w:val="7B868F"/>
          <w:sz w:val="24"/>
          <w:szCs w:val="24"/>
          <w:lang w:eastAsia="tr-TR"/>
        </w:rPr>
        <w:t>modüller</w:t>
      </w:r>
      <w:proofErr w:type="gramEnd"/>
      <w:r w:rsidRPr="00D6698E">
        <w:rPr>
          <w:rStyle w:val="Gl"/>
          <w:rFonts w:ascii="Times New Roman" w:hAnsi="Times New Roman" w:cs="Times New Roman"/>
          <w:b w:val="0"/>
          <w:color w:val="7B868F"/>
          <w:sz w:val="24"/>
          <w:szCs w:val="24"/>
          <w:lang w:eastAsia="tr-TR"/>
        </w:rPr>
        <w:t xml:space="preserve"> diploma ekinde belirtilir.</w:t>
      </w:r>
    </w:p>
    <w:p w:rsidR="002A1049" w:rsidRPr="00D6698E" w:rsidRDefault="002A1049" w:rsidP="002A1049">
      <w:pPr>
        <w:numPr>
          <w:ilvl w:val="0"/>
          <w:numId w:val="7"/>
        </w:numPr>
        <w:shd w:val="clear" w:color="auto" w:fill="FFFFFF"/>
        <w:spacing w:before="100" w:beforeAutospacing="1" w:after="100" w:afterAutospacing="1" w:line="240" w:lineRule="auto"/>
        <w:rPr>
          <w:rStyle w:val="Gl"/>
          <w:rFonts w:ascii="Times New Roman" w:hAnsi="Times New Roman" w:cs="Times New Roman"/>
          <w:b w:val="0"/>
          <w:color w:val="7B868F"/>
          <w:sz w:val="24"/>
          <w:szCs w:val="24"/>
          <w:lang w:eastAsia="tr-TR"/>
        </w:rPr>
      </w:pPr>
      <w:r w:rsidRPr="00D6698E">
        <w:rPr>
          <w:rStyle w:val="Gl"/>
          <w:rFonts w:ascii="Times New Roman" w:hAnsi="Times New Roman" w:cs="Times New Roman"/>
          <w:b w:val="0"/>
          <w:color w:val="7B868F"/>
          <w:sz w:val="24"/>
          <w:szCs w:val="24"/>
          <w:lang w:eastAsia="tr-TR"/>
        </w:rPr>
        <w:t>Öğrenciye programdan ayrıldığında veya mezun olduğunda kazandığı yeterlikleri gösteren ve bir yaygın mesleki ve teknik eğitim programı ile aynı yeterlikleri kazanan kişilere eş değer belge verilir.</w:t>
      </w:r>
    </w:p>
    <w:p w:rsidR="002A1049" w:rsidRPr="00D6698E" w:rsidRDefault="002A1049" w:rsidP="002A1049">
      <w:pPr>
        <w:numPr>
          <w:ilvl w:val="0"/>
          <w:numId w:val="7"/>
        </w:numPr>
        <w:shd w:val="clear" w:color="auto" w:fill="FFFFFF"/>
        <w:spacing w:before="100" w:beforeAutospacing="1" w:after="0" w:line="240" w:lineRule="auto"/>
        <w:rPr>
          <w:rStyle w:val="Gl"/>
          <w:rFonts w:ascii="Times New Roman" w:hAnsi="Times New Roman" w:cs="Times New Roman"/>
          <w:b w:val="0"/>
          <w:color w:val="7B868F"/>
          <w:sz w:val="24"/>
          <w:szCs w:val="24"/>
          <w:lang w:eastAsia="tr-TR"/>
        </w:rPr>
      </w:pPr>
      <w:r w:rsidRPr="00D6698E">
        <w:rPr>
          <w:rStyle w:val="Gl"/>
          <w:rFonts w:ascii="Times New Roman" w:hAnsi="Times New Roman" w:cs="Times New Roman"/>
          <w:b w:val="0"/>
          <w:color w:val="7B868F"/>
          <w:sz w:val="24"/>
          <w:szCs w:val="24"/>
          <w:lang w:eastAsia="tr-TR"/>
        </w:rPr>
        <w:t>Öğrencinin kazandığı mesleki yeterlikler sertifikaya yönelik belgelendirmelerde değerlendirilir.</w:t>
      </w:r>
    </w:p>
    <w:p w:rsidR="00FC30CA" w:rsidRPr="00D6698E" w:rsidRDefault="00FC30CA" w:rsidP="00FC30CA">
      <w:pPr>
        <w:shd w:val="clear" w:color="auto" w:fill="FFFFFF"/>
        <w:spacing w:before="100" w:beforeAutospacing="1" w:after="0" w:line="240" w:lineRule="auto"/>
        <w:ind w:left="720"/>
        <w:rPr>
          <w:rStyle w:val="Gl"/>
          <w:rFonts w:ascii="Times New Roman" w:hAnsi="Times New Roman" w:cs="Times New Roman"/>
          <w:b w:val="0"/>
          <w:color w:val="7B868F"/>
          <w:sz w:val="24"/>
          <w:szCs w:val="24"/>
          <w:lang w:eastAsia="tr-TR"/>
        </w:rPr>
      </w:pPr>
    </w:p>
    <w:p w:rsidR="00D6698E" w:rsidRDefault="00D6698E" w:rsidP="002A1049">
      <w:pPr>
        <w:shd w:val="clear" w:color="auto" w:fill="FFFFFF"/>
        <w:spacing w:after="0" w:line="240" w:lineRule="auto"/>
        <w:rPr>
          <w:rStyle w:val="Gl"/>
          <w:rFonts w:ascii="Times New Roman" w:hAnsi="Times New Roman" w:cs="Times New Roman"/>
          <w:b w:val="0"/>
          <w:bCs w:val="0"/>
          <w:color w:val="7B868F"/>
          <w:sz w:val="24"/>
          <w:szCs w:val="24"/>
          <w:lang w:eastAsia="tr-TR"/>
        </w:rPr>
      </w:pPr>
    </w:p>
    <w:p w:rsidR="00D6698E" w:rsidRDefault="00D6698E" w:rsidP="002A1049">
      <w:pPr>
        <w:shd w:val="clear" w:color="auto" w:fill="FFFFFF"/>
        <w:spacing w:after="0" w:line="240" w:lineRule="auto"/>
        <w:rPr>
          <w:rStyle w:val="Gl"/>
          <w:rFonts w:ascii="Times New Roman" w:hAnsi="Times New Roman" w:cs="Times New Roman"/>
          <w:b w:val="0"/>
          <w:bCs w:val="0"/>
          <w:color w:val="7B868F"/>
          <w:sz w:val="24"/>
          <w:szCs w:val="24"/>
          <w:lang w:eastAsia="tr-TR"/>
        </w:rPr>
      </w:pPr>
    </w:p>
    <w:p w:rsidR="00D6698E" w:rsidRDefault="00D6698E" w:rsidP="002A1049">
      <w:pPr>
        <w:shd w:val="clear" w:color="auto" w:fill="FFFFFF"/>
        <w:spacing w:after="0" w:line="240" w:lineRule="auto"/>
        <w:rPr>
          <w:rStyle w:val="Gl"/>
          <w:rFonts w:ascii="Times New Roman" w:hAnsi="Times New Roman" w:cs="Times New Roman"/>
          <w:b w:val="0"/>
          <w:bCs w:val="0"/>
          <w:color w:val="7B868F"/>
          <w:sz w:val="24"/>
          <w:szCs w:val="24"/>
          <w:lang w:eastAsia="tr-TR"/>
        </w:rPr>
      </w:pPr>
    </w:p>
    <w:p w:rsidR="00D6698E" w:rsidRDefault="00D6698E" w:rsidP="002A1049">
      <w:pPr>
        <w:shd w:val="clear" w:color="auto" w:fill="FFFFFF"/>
        <w:spacing w:after="0" w:line="240" w:lineRule="auto"/>
        <w:rPr>
          <w:rStyle w:val="Gl"/>
          <w:rFonts w:ascii="Times New Roman" w:hAnsi="Times New Roman" w:cs="Times New Roman"/>
          <w:b w:val="0"/>
          <w:bCs w:val="0"/>
          <w:color w:val="7B868F"/>
          <w:sz w:val="24"/>
          <w:szCs w:val="24"/>
          <w:lang w:eastAsia="tr-TR"/>
        </w:rPr>
      </w:pPr>
    </w:p>
    <w:p w:rsidR="00D6698E" w:rsidRDefault="00D6698E" w:rsidP="002A1049">
      <w:pPr>
        <w:shd w:val="clear" w:color="auto" w:fill="FFFFFF"/>
        <w:spacing w:after="0" w:line="240" w:lineRule="auto"/>
        <w:rPr>
          <w:rStyle w:val="Gl"/>
          <w:rFonts w:ascii="Times New Roman" w:hAnsi="Times New Roman" w:cs="Times New Roman"/>
          <w:b w:val="0"/>
          <w:bCs w:val="0"/>
          <w:color w:val="7B868F"/>
          <w:sz w:val="24"/>
          <w:szCs w:val="24"/>
          <w:lang w:eastAsia="tr-TR"/>
        </w:rPr>
      </w:pPr>
    </w:p>
    <w:p w:rsidR="00D6698E" w:rsidRDefault="00D6698E" w:rsidP="002A1049">
      <w:pPr>
        <w:shd w:val="clear" w:color="auto" w:fill="FFFFFF"/>
        <w:spacing w:after="0" w:line="240" w:lineRule="auto"/>
        <w:rPr>
          <w:rStyle w:val="Gl"/>
          <w:rFonts w:ascii="Times New Roman" w:hAnsi="Times New Roman" w:cs="Times New Roman"/>
          <w:b w:val="0"/>
          <w:bCs w:val="0"/>
          <w:color w:val="7B868F"/>
          <w:sz w:val="24"/>
          <w:szCs w:val="24"/>
          <w:lang w:eastAsia="tr-TR"/>
        </w:rPr>
      </w:pPr>
    </w:p>
    <w:p w:rsidR="00D6698E" w:rsidRDefault="00D6698E" w:rsidP="002A1049">
      <w:pPr>
        <w:shd w:val="clear" w:color="auto" w:fill="FFFFFF"/>
        <w:spacing w:after="0" w:line="240" w:lineRule="auto"/>
        <w:rPr>
          <w:rStyle w:val="Gl"/>
          <w:rFonts w:ascii="Times New Roman" w:hAnsi="Times New Roman" w:cs="Times New Roman"/>
          <w:b w:val="0"/>
          <w:bCs w:val="0"/>
          <w:color w:val="7B868F"/>
          <w:sz w:val="24"/>
          <w:szCs w:val="24"/>
          <w:lang w:eastAsia="tr-TR"/>
        </w:rPr>
      </w:pPr>
    </w:p>
    <w:p w:rsidR="002A1049" w:rsidRPr="00D6698E" w:rsidRDefault="002A1049" w:rsidP="002A1049">
      <w:pPr>
        <w:shd w:val="clear" w:color="auto" w:fill="FFFFFF"/>
        <w:spacing w:after="0" w:line="240" w:lineRule="auto"/>
        <w:rPr>
          <w:rStyle w:val="Gl"/>
          <w:rFonts w:ascii="Times New Roman" w:hAnsi="Times New Roman" w:cs="Times New Roman"/>
          <w:b w:val="0"/>
          <w:color w:val="7B868F"/>
          <w:sz w:val="24"/>
          <w:szCs w:val="24"/>
          <w:lang w:eastAsia="tr-TR"/>
        </w:rPr>
      </w:pPr>
      <w:r w:rsidRPr="00D6698E">
        <w:rPr>
          <w:rStyle w:val="Gl"/>
          <w:rFonts w:ascii="Times New Roman" w:hAnsi="Times New Roman" w:cs="Times New Roman"/>
          <w:b w:val="0"/>
          <w:bCs w:val="0"/>
          <w:color w:val="7B868F"/>
          <w:sz w:val="24"/>
          <w:szCs w:val="24"/>
          <w:lang w:eastAsia="tr-TR"/>
        </w:rPr>
        <w:t>ÖĞRETİM YÖNTEM VE TEKNİKLERİ</w:t>
      </w:r>
    </w:p>
    <w:p w:rsidR="002A1049" w:rsidRPr="00D6698E" w:rsidRDefault="002A1049" w:rsidP="002A1049">
      <w:pPr>
        <w:shd w:val="clear" w:color="auto" w:fill="FFFFFF"/>
        <w:spacing w:after="450" w:line="240" w:lineRule="auto"/>
        <w:rPr>
          <w:rStyle w:val="Gl"/>
          <w:rFonts w:ascii="Times New Roman" w:hAnsi="Times New Roman" w:cs="Times New Roman"/>
          <w:b w:val="0"/>
          <w:color w:val="7B868F"/>
          <w:sz w:val="24"/>
          <w:szCs w:val="24"/>
          <w:lang w:eastAsia="tr-TR"/>
        </w:rPr>
      </w:pPr>
      <w:r w:rsidRPr="00D6698E">
        <w:rPr>
          <w:rStyle w:val="Gl"/>
          <w:rFonts w:ascii="Times New Roman" w:hAnsi="Times New Roman" w:cs="Times New Roman"/>
          <w:b w:val="0"/>
          <w:color w:val="7B868F"/>
          <w:sz w:val="24"/>
          <w:szCs w:val="24"/>
          <w:lang w:eastAsia="tr-TR"/>
        </w:rPr>
        <w:t>Modüler öğretime yönelik ağırlıklı olarak bireysel öğrenmeyi destekleyici yöntem ve teknikler uygulanır.</w:t>
      </w:r>
    </w:p>
    <w:p w:rsidR="002A1049" w:rsidRPr="00D6698E" w:rsidRDefault="002A1049" w:rsidP="002A1049">
      <w:pPr>
        <w:numPr>
          <w:ilvl w:val="0"/>
          <w:numId w:val="9"/>
        </w:numPr>
        <w:shd w:val="clear" w:color="auto" w:fill="FFFFFF"/>
        <w:spacing w:before="100" w:beforeAutospacing="1" w:after="100" w:afterAutospacing="1" w:line="240" w:lineRule="auto"/>
        <w:rPr>
          <w:rStyle w:val="Gl"/>
          <w:rFonts w:ascii="Times New Roman" w:hAnsi="Times New Roman" w:cs="Times New Roman"/>
          <w:b w:val="0"/>
          <w:color w:val="7B868F"/>
          <w:sz w:val="24"/>
          <w:szCs w:val="24"/>
          <w:lang w:eastAsia="tr-TR"/>
        </w:rPr>
      </w:pPr>
      <w:r w:rsidRPr="00D6698E">
        <w:rPr>
          <w:rStyle w:val="Gl"/>
          <w:rFonts w:ascii="Times New Roman" w:hAnsi="Times New Roman" w:cs="Times New Roman"/>
          <w:b w:val="0"/>
          <w:color w:val="7B868F"/>
          <w:sz w:val="24"/>
          <w:szCs w:val="24"/>
          <w:lang w:eastAsia="tr-TR"/>
        </w:rPr>
        <w:t>Öğretmenler öğrenciye rehberlik eder.</w:t>
      </w:r>
    </w:p>
    <w:p w:rsidR="002A1049" w:rsidRPr="00D6698E" w:rsidRDefault="002A1049" w:rsidP="002A1049">
      <w:pPr>
        <w:numPr>
          <w:ilvl w:val="0"/>
          <w:numId w:val="9"/>
        </w:numPr>
        <w:shd w:val="clear" w:color="auto" w:fill="FFFFFF"/>
        <w:spacing w:before="100" w:beforeAutospacing="1" w:after="100" w:afterAutospacing="1" w:line="240" w:lineRule="auto"/>
        <w:rPr>
          <w:rStyle w:val="Gl"/>
          <w:rFonts w:ascii="Times New Roman" w:hAnsi="Times New Roman" w:cs="Times New Roman"/>
          <w:b w:val="0"/>
          <w:color w:val="7B868F"/>
          <w:sz w:val="24"/>
          <w:szCs w:val="24"/>
          <w:lang w:eastAsia="tr-TR"/>
        </w:rPr>
      </w:pPr>
      <w:r w:rsidRPr="00D6698E">
        <w:rPr>
          <w:rStyle w:val="Gl"/>
          <w:rFonts w:ascii="Times New Roman" w:hAnsi="Times New Roman" w:cs="Times New Roman"/>
          <w:b w:val="0"/>
          <w:color w:val="7B868F"/>
          <w:sz w:val="24"/>
          <w:szCs w:val="24"/>
          <w:lang w:eastAsia="tr-TR"/>
        </w:rPr>
        <w:t>Öğrenciler kendi kendine öğrenmeye teşvik edilir.</w:t>
      </w:r>
    </w:p>
    <w:p w:rsidR="002A1049" w:rsidRPr="00D6698E" w:rsidRDefault="002A1049" w:rsidP="002A1049">
      <w:pPr>
        <w:numPr>
          <w:ilvl w:val="0"/>
          <w:numId w:val="9"/>
        </w:numPr>
        <w:shd w:val="clear" w:color="auto" w:fill="FFFFFF"/>
        <w:spacing w:before="100" w:beforeAutospacing="1" w:after="100" w:afterAutospacing="1" w:line="240" w:lineRule="auto"/>
        <w:rPr>
          <w:rStyle w:val="Gl"/>
          <w:rFonts w:ascii="Times New Roman" w:hAnsi="Times New Roman" w:cs="Times New Roman"/>
          <w:b w:val="0"/>
          <w:color w:val="7B868F"/>
          <w:sz w:val="24"/>
          <w:szCs w:val="24"/>
          <w:lang w:eastAsia="tr-TR"/>
        </w:rPr>
      </w:pPr>
      <w:r w:rsidRPr="00D6698E">
        <w:rPr>
          <w:rStyle w:val="Gl"/>
          <w:rFonts w:ascii="Times New Roman" w:hAnsi="Times New Roman" w:cs="Times New Roman"/>
          <w:b w:val="0"/>
          <w:color w:val="7B868F"/>
          <w:sz w:val="24"/>
          <w:szCs w:val="24"/>
          <w:lang w:eastAsia="tr-TR"/>
        </w:rPr>
        <w:t>Öğrencilerin aktif olması sağlanır.</w:t>
      </w:r>
    </w:p>
    <w:p w:rsidR="002A1049" w:rsidRPr="00D6698E" w:rsidRDefault="002A1049" w:rsidP="002A1049">
      <w:pPr>
        <w:numPr>
          <w:ilvl w:val="0"/>
          <w:numId w:val="9"/>
        </w:numPr>
        <w:shd w:val="clear" w:color="auto" w:fill="FFFFFF"/>
        <w:spacing w:before="100" w:beforeAutospacing="1" w:after="100" w:afterAutospacing="1" w:line="240" w:lineRule="auto"/>
        <w:rPr>
          <w:rStyle w:val="Gl"/>
          <w:rFonts w:ascii="Times New Roman" w:hAnsi="Times New Roman" w:cs="Times New Roman"/>
          <w:b w:val="0"/>
          <w:color w:val="7B868F"/>
          <w:sz w:val="24"/>
          <w:szCs w:val="24"/>
          <w:lang w:eastAsia="tr-TR"/>
        </w:rPr>
      </w:pPr>
      <w:r w:rsidRPr="00D6698E">
        <w:rPr>
          <w:rStyle w:val="Gl"/>
          <w:rFonts w:ascii="Times New Roman" w:hAnsi="Times New Roman" w:cs="Times New Roman"/>
          <w:b w:val="0"/>
          <w:color w:val="7B868F"/>
          <w:sz w:val="24"/>
          <w:szCs w:val="24"/>
          <w:lang w:eastAsia="tr-TR"/>
        </w:rPr>
        <w:t>Öğrenciler araştırmaya yönlendirilir.</w:t>
      </w:r>
    </w:p>
    <w:p w:rsidR="002A1049" w:rsidRPr="00D6698E" w:rsidRDefault="002A1049" w:rsidP="002A1049">
      <w:pPr>
        <w:numPr>
          <w:ilvl w:val="0"/>
          <w:numId w:val="9"/>
        </w:numPr>
        <w:shd w:val="clear" w:color="auto" w:fill="FFFFFF"/>
        <w:spacing w:before="100" w:beforeAutospacing="1" w:after="100" w:afterAutospacing="1" w:line="240" w:lineRule="auto"/>
        <w:rPr>
          <w:rStyle w:val="Gl"/>
          <w:rFonts w:ascii="Times New Roman" w:hAnsi="Times New Roman" w:cs="Times New Roman"/>
          <w:b w:val="0"/>
          <w:color w:val="7B868F"/>
          <w:sz w:val="24"/>
          <w:szCs w:val="24"/>
          <w:lang w:eastAsia="tr-TR"/>
        </w:rPr>
      </w:pPr>
      <w:r w:rsidRPr="00D6698E">
        <w:rPr>
          <w:rStyle w:val="Gl"/>
          <w:rFonts w:ascii="Times New Roman" w:hAnsi="Times New Roman" w:cs="Times New Roman"/>
          <w:b w:val="0"/>
          <w:color w:val="7B868F"/>
          <w:sz w:val="24"/>
          <w:szCs w:val="24"/>
          <w:lang w:eastAsia="tr-TR"/>
        </w:rPr>
        <w:t>Öğrenciler kendi kendilerini değerlendirebilir.</w:t>
      </w:r>
    </w:p>
    <w:p w:rsidR="002A1049" w:rsidRPr="00D6698E" w:rsidRDefault="002A1049" w:rsidP="002A1049">
      <w:pPr>
        <w:numPr>
          <w:ilvl w:val="0"/>
          <w:numId w:val="9"/>
        </w:numPr>
        <w:shd w:val="clear" w:color="auto" w:fill="FFFFFF"/>
        <w:spacing w:before="100" w:beforeAutospacing="1" w:after="0" w:line="240" w:lineRule="auto"/>
        <w:rPr>
          <w:rStyle w:val="Gl"/>
          <w:rFonts w:ascii="Times New Roman" w:hAnsi="Times New Roman" w:cs="Times New Roman"/>
          <w:b w:val="0"/>
          <w:color w:val="7B868F"/>
          <w:sz w:val="24"/>
          <w:szCs w:val="24"/>
          <w:lang w:eastAsia="tr-TR"/>
        </w:rPr>
      </w:pPr>
      <w:r w:rsidRPr="00D6698E">
        <w:rPr>
          <w:rStyle w:val="Gl"/>
          <w:rFonts w:ascii="Times New Roman" w:hAnsi="Times New Roman" w:cs="Times New Roman"/>
          <w:b w:val="0"/>
          <w:color w:val="7B868F"/>
          <w:sz w:val="24"/>
          <w:szCs w:val="24"/>
          <w:lang w:eastAsia="tr-TR"/>
        </w:rPr>
        <w:t>Öğrenciye yeterlik kazandırmaya yönelik yöntem ve teknikler uygulanır</w:t>
      </w:r>
    </w:p>
    <w:p w:rsidR="00D6698E" w:rsidRDefault="00D6698E" w:rsidP="002A1049">
      <w:pPr>
        <w:shd w:val="clear" w:color="auto" w:fill="FFFFFF"/>
        <w:spacing w:after="450" w:line="240" w:lineRule="auto"/>
        <w:rPr>
          <w:rStyle w:val="Gl"/>
          <w:rFonts w:ascii="Times New Roman" w:hAnsi="Times New Roman" w:cs="Times New Roman"/>
          <w:b w:val="0"/>
          <w:color w:val="7B868F"/>
          <w:sz w:val="24"/>
          <w:szCs w:val="24"/>
          <w:lang w:eastAsia="tr-TR"/>
        </w:rPr>
      </w:pPr>
    </w:p>
    <w:p w:rsidR="002A1049" w:rsidRPr="00D6698E" w:rsidRDefault="002A1049" w:rsidP="002A1049">
      <w:pPr>
        <w:shd w:val="clear" w:color="auto" w:fill="FFFFFF"/>
        <w:spacing w:after="450" w:line="240" w:lineRule="auto"/>
        <w:rPr>
          <w:rStyle w:val="Gl"/>
          <w:rFonts w:ascii="Times New Roman" w:hAnsi="Times New Roman" w:cs="Times New Roman"/>
          <w:b w:val="0"/>
          <w:color w:val="7B868F"/>
          <w:sz w:val="24"/>
          <w:szCs w:val="24"/>
          <w:lang w:eastAsia="tr-TR"/>
        </w:rPr>
      </w:pPr>
      <w:r w:rsidRPr="00D6698E">
        <w:rPr>
          <w:rStyle w:val="Gl"/>
          <w:rFonts w:ascii="Times New Roman" w:hAnsi="Times New Roman" w:cs="Times New Roman"/>
          <w:b w:val="0"/>
          <w:color w:val="7B868F"/>
          <w:sz w:val="24"/>
          <w:szCs w:val="24"/>
          <w:lang w:eastAsia="tr-TR"/>
        </w:rPr>
        <w:t>İŞ BİRLİĞİ YAPILACAK KURUM VE KURULUŞLAR Öğrenciler, programın gerektirdiği öğretim faaliyetleri, istihdam olanakları ve planlama konularında çevredeki üniversiteler, sivil toplum örgütleri, kimya sektöründe yer alan işletmeler, meslek odaları ve meslek elemanları ile iş birliği yapılarak yönlendirilir.</w:t>
      </w:r>
    </w:p>
    <w:p w:rsidR="002A1049" w:rsidRPr="00D6698E" w:rsidRDefault="002A1049" w:rsidP="002A1049">
      <w:pPr>
        <w:shd w:val="clear" w:color="auto" w:fill="FFFFFF"/>
        <w:spacing w:after="0" w:line="240" w:lineRule="auto"/>
        <w:rPr>
          <w:rStyle w:val="Gl"/>
          <w:rFonts w:ascii="Times New Roman" w:hAnsi="Times New Roman" w:cs="Times New Roman"/>
          <w:b w:val="0"/>
          <w:color w:val="7B868F"/>
          <w:sz w:val="24"/>
          <w:szCs w:val="24"/>
          <w:lang w:eastAsia="tr-TR"/>
        </w:rPr>
      </w:pPr>
      <w:r w:rsidRPr="00D6698E">
        <w:rPr>
          <w:rStyle w:val="Gl"/>
          <w:rFonts w:ascii="Times New Roman" w:hAnsi="Times New Roman" w:cs="Times New Roman"/>
          <w:b w:val="0"/>
          <w:bCs w:val="0"/>
          <w:color w:val="7B868F"/>
          <w:sz w:val="24"/>
          <w:szCs w:val="24"/>
          <w:lang w:eastAsia="tr-TR"/>
        </w:rPr>
        <w:t>ÖĞRENCİ KAZANIMLARI</w:t>
      </w:r>
    </w:p>
    <w:p w:rsidR="002A1049" w:rsidRPr="00D6698E" w:rsidRDefault="002A1049" w:rsidP="002A1049">
      <w:pPr>
        <w:shd w:val="clear" w:color="auto" w:fill="FFFFFF"/>
        <w:spacing w:after="450" w:line="240" w:lineRule="auto"/>
        <w:rPr>
          <w:rStyle w:val="Gl"/>
          <w:rFonts w:ascii="Times New Roman" w:hAnsi="Times New Roman" w:cs="Times New Roman"/>
          <w:b w:val="0"/>
          <w:color w:val="7B868F"/>
          <w:sz w:val="24"/>
          <w:szCs w:val="24"/>
          <w:lang w:eastAsia="tr-TR"/>
        </w:rPr>
      </w:pPr>
      <w:r w:rsidRPr="00D6698E">
        <w:rPr>
          <w:rStyle w:val="Gl"/>
          <w:rFonts w:ascii="Times New Roman" w:hAnsi="Times New Roman" w:cs="Times New Roman"/>
          <w:b w:val="0"/>
          <w:color w:val="7B868F"/>
          <w:sz w:val="24"/>
          <w:szCs w:val="24"/>
          <w:lang w:eastAsia="tr-TR"/>
        </w:rPr>
        <w:t>Programın sonunda seçtiği dala/mesleğe yönelik olarak öğrenci;</w:t>
      </w:r>
    </w:p>
    <w:p w:rsidR="002A1049" w:rsidRPr="00D6698E" w:rsidRDefault="002A1049" w:rsidP="002A1049">
      <w:pPr>
        <w:numPr>
          <w:ilvl w:val="0"/>
          <w:numId w:val="10"/>
        </w:numPr>
        <w:shd w:val="clear" w:color="auto" w:fill="FFFFFF"/>
        <w:spacing w:before="100" w:beforeAutospacing="1" w:after="100" w:afterAutospacing="1" w:line="240" w:lineRule="auto"/>
        <w:rPr>
          <w:rStyle w:val="Gl"/>
          <w:rFonts w:ascii="Times New Roman" w:hAnsi="Times New Roman" w:cs="Times New Roman"/>
          <w:b w:val="0"/>
          <w:color w:val="7B868F"/>
          <w:sz w:val="24"/>
          <w:szCs w:val="24"/>
          <w:lang w:eastAsia="tr-TR"/>
        </w:rPr>
      </w:pPr>
      <w:r w:rsidRPr="00D6698E">
        <w:rPr>
          <w:rStyle w:val="Gl"/>
          <w:rFonts w:ascii="Times New Roman" w:hAnsi="Times New Roman" w:cs="Times New Roman"/>
          <w:b w:val="0"/>
          <w:color w:val="7B868F"/>
          <w:sz w:val="24"/>
          <w:szCs w:val="24"/>
          <w:lang w:eastAsia="tr-TR"/>
        </w:rPr>
        <w:t>Genel kültüre yönelik bilgi ve becerileri kazanacaktır.</w:t>
      </w:r>
    </w:p>
    <w:p w:rsidR="002A1049" w:rsidRPr="00D6698E" w:rsidRDefault="002A1049" w:rsidP="002A1049">
      <w:pPr>
        <w:numPr>
          <w:ilvl w:val="0"/>
          <w:numId w:val="10"/>
        </w:numPr>
        <w:shd w:val="clear" w:color="auto" w:fill="FFFFFF"/>
        <w:spacing w:before="100" w:beforeAutospacing="1" w:after="100" w:afterAutospacing="1" w:line="240" w:lineRule="auto"/>
        <w:rPr>
          <w:rStyle w:val="Gl"/>
          <w:rFonts w:ascii="Times New Roman" w:hAnsi="Times New Roman" w:cs="Times New Roman"/>
          <w:b w:val="0"/>
          <w:color w:val="7B868F"/>
          <w:sz w:val="24"/>
          <w:szCs w:val="24"/>
          <w:lang w:eastAsia="tr-TR"/>
        </w:rPr>
      </w:pPr>
      <w:r w:rsidRPr="00D6698E">
        <w:rPr>
          <w:rStyle w:val="Gl"/>
          <w:rFonts w:ascii="Times New Roman" w:hAnsi="Times New Roman" w:cs="Times New Roman"/>
          <w:b w:val="0"/>
          <w:color w:val="7B868F"/>
          <w:sz w:val="24"/>
          <w:szCs w:val="24"/>
          <w:lang w:eastAsia="tr-TR"/>
        </w:rPr>
        <w:t>Ulusal ve uluslararası iş gücünden beklenen temel yeterlikleri kazanacaktır.</w:t>
      </w:r>
    </w:p>
    <w:p w:rsidR="002A1049" w:rsidRPr="00D6698E" w:rsidRDefault="002A1049" w:rsidP="002A1049">
      <w:pPr>
        <w:numPr>
          <w:ilvl w:val="0"/>
          <w:numId w:val="10"/>
        </w:numPr>
        <w:shd w:val="clear" w:color="auto" w:fill="FFFFFF"/>
        <w:spacing w:before="100" w:beforeAutospacing="1" w:after="100" w:afterAutospacing="1" w:line="240" w:lineRule="auto"/>
        <w:rPr>
          <w:rStyle w:val="Gl"/>
          <w:rFonts w:ascii="Times New Roman" w:hAnsi="Times New Roman" w:cs="Times New Roman"/>
          <w:b w:val="0"/>
          <w:color w:val="7B868F"/>
          <w:sz w:val="24"/>
          <w:szCs w:val="24"/>
          <w:lang w:eastAsia="tr-TR"/>
        </w:rPr>
      </w:pPr>
      <w:r w:rsidRPr="00D6698E">
        <w:rPr>
          <w:rStyle w:val="Gl"/>
          <w:rFonts w:ascii="Times New Roman" w:hAnsi="Times New Roman" w:cs="Times New Roman"/>
          <w:b w:val="0"/>
          <w:color w:val="7B868F"/>
          <w:sz w:val="24"/>
          <w:szCs w:val="24"/>
          <w:lang w:eastAsia="tr-TR"/>
        </w:rPr>
        <w:t>Alanın altında yer alan dallara ait temel yeterliklerine sahip olacaktır.</w:t>
      </w:r>
    </w:p>
    <w:p w:rsidR="002A1049" w:rsidRPr="00D6698E" w:rsidRDefault="002A1049" w:rsidP="002A1049">
      <w:pPr>
        <w:numPr>
          <w:ilvl w:val="0"/>
          <w:numId w:val="10"/>
        </w:numPr>
        <w:shd w:val="clear" w:color="auto" w:fill="FFFFFF"/>
        <w:spacing w:before="100" w:beforeAutospacing="1" w:after="100" w:afterAutospacing="1" w:line="240" w:lineRule="auto"/>
        <w:rPr>
          <w:rStyle w:val="Gl"/>
          <w:rFonts w:ascii="Times New Roman" w:hAnsi="Times New Roman" w:cs="Times New Roman"/>
          <w:b w:val="0"/>
          <w:color w:val="7B868F"/>
          <w:sz w:val="24"/>
          <w:szCs w:val="24"/>
          <w:lang w:eastAsia="tr-TR"/>
        </w:rPr>
      </w:pPr>
      <w:r w:rsidRPr="00D6698E">
        <w:rPr>
          <w:rStyle w:val="Gl"/>
          <w:rFonts w:ascii="Times New Roman" w:hAnsi="Times New Roman" w:cs="Times New Roman"/>
          <w:b w:val="0"/>
          <w:color w:val="7B868F"/>
          <w:sz w:val="24"/>
          <w:szCs w:val="24"/>
          <w:lang w:eastAsia="tr-TR"/>
        </w:rPr>
        <w:t>Dalın/mesleğin gerektirdiği bilgi ve becerileri kazanacaktır.</w:t>
      </w:r>
    </w:p>
    <w:p w:rsidR="002A1049" w:rsidRPr="00D6698E" w:rsidRDefault="002A1049" w:rsidP="002A1049">
      <w:pPr>
        <w:numPr>
          <w:ilvl w:val="0"/>
          <w:numId w:val="10"/>
        </w:numPr>
        <w:shd w:val="clear" w:color="auto" w:fill="FFFFFF"/>
        <w:spacing w:before="100" w:beforeAutospacing="1" w:after="0" w:line="240" w:lineRule="auto"/>
        <w:rPr>
          <w:rStyle w:val="Gl"/>
          <w:rFonts w:ascii="Times New Roman" w:hAnsi="Times New Roman" w:cs="Times New Roman"/>
          <w:b w:val="0"/>
          <w:color w:val="7B868F"/>
          <w:sz w:val="24"/>
          <w:szCs w:val="24"/>
          <w:lang w:eastAsia="tr-TR"/>
        </w:rPr>
      </w:pPr>
      <w:r w:rsidRPr="00D6698E">
        <w:rPr>
          <w:rStyle w:val="Gl"/>
          <w:rFonts w:ascii="Times New Roman" w:hAnsi="Times New Roman" w:cs="Times New Roman"/>
          <w:b w:val="0"/>
          <w:color w:val="7B868F"/>
          <w:sz w:val="24"/>
          <w:szCs w:val="24"/>
          <w:lang w:eastAsia="tr-TR"/>
        </w:rPr>
        <w:t>Dalın/mesleğin gerektirdiği özel mesleki yeterlikleri kazanacaktır.</w:t>
      </w:r>
    </w:p>
    <w:p w:rsidR="00302B7C" w:rsidRPr="00D6698E" w:rsidRDefault="0085616D">
      <w:pPr>
        <w:rPr>
          <w:rStyle w:val="Gl"/>
          <w:rFonts w:ascii="Times New Roman" w:eastAsia="Times New Roman" w:hAnsi="Times New Roman" w:cs="Times New Roman"/>
          <w:b w:val="0"/>
          <w:color w:val="7B868F"/>
          <w:sz w:val="24"/>
          <w:szCs w:val="24"/>
          <w:lang w:eastAsia="tr-TR"/>
        </w:rPr>
      </w:pPr>
    </w:p>
    <w:sectPr w:rsidR="00302B7C" w:rsidRPr="00D6698E" w:rsidSect="00AD11E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158A8"/>
    <w:multiLevelType w:val="multilevel"/>
    <w:tmpl w:val="CBA05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6D4D2C"/>
    <w:multiLevelType w:val="multilevel"/>
    <w:tmpl w:val="AC7EE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D96377"/>
    <w:multiLevelType w:val="multilevel"/>
    <w:tmpl w:val="2564F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793773"/>
    <w:multiLevelType w:val="multilevel"/>
    <w:tmpl w:val="FDFE8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391930"/>
    <w:multiLevelType w:val="multilevel"/>
    <w:tmpl w:val="E836E5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455ED8"/>
    <w:multiLevelType w:val="multilevel"/>
    <w:tmpl w:val="91D2A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CC791A"/>
    <w:multiLevelType w:val="multilevel"/>
    <w:tmpl w:val="7AB6F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5D5A56"/>
    <w:multiLevelType w:val="multilevel"/>
    <w:tmpl w:val="A28A2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165709A"/>
    <w:multiLevelType w:val="multilevel"/>
    <w:tmpl w:val="28024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6E7118"/>
    <w:multiLevelType w:val="multilevel"/>
    <w:tmpl w:val="D19A9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F5946B0"/>
    <w:multiLevelType w:val="multilevel"/>
    <w:tmpl w:val="08C61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3"/>
  </w:num>
  <w:num w:numId="3">
    <w:abstractNumId w:val="2"/>
  </w:num>
  <w:num w:numId="4">
    <w:abstractNumId w:val="7"/>
  </w:num>
  <w:num w:numId="5">
    <w:abstractNumId w:val="4"/>
  </w:num>
  <w:num w:numId="6">
    <w:abstractNumId w:val="10"/>
  </w:num>
  <w:num w:numId="7">
    <w:abstractNumId w:val="5"/>
  </w:num>
  <w:num w:numId="8">
    <w:abstractNumId w:val="1"/>
  </w:num>
  <w:num w:numId="9">
    <w:abstractNumId w:val="6"/>
  </w:num>
  <w:num w:numId="10">
    <w:abstractNumId w:val="9"/>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560FF"/>
    <w:rsid w:val="002A1049"/>
    <w:rsid w:val="0085616D"/>
    <w:rsid w:val="00A610A0"/>
    <w:rsid w:val="00AD11E0"/>
    <w:rsid w:val="00B560FF"/>
    <w:rsid w:val="00D6698E"/>
    <w:rsid w:val="00E66058"/>
    <w:rsid w:val="00FC30C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1E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A104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A1049"/>
    <w:rPr>
      <w:b/>
      <w:bCs/>
    </w:rPr>
  </w:style>
  <w:style w:type="character" w:styleId="Kpr">
    <w:name w:val="Hyperlink"/>
    <w:basedOn w:val="VarsaylanParagrafYazTipi"/>
    <w:uiPriority w:val="99"/>
    <w:semiHidden/>
    <w:unhideWhenUsed/>
    <w:rsid w:val="002A104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A104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A1049"/>
    <w:rPr>
      <w:b/>
      <w:bCs/>
    </w:rPr>
  </w:style>
  <w:style w:type="character" w:styleId="Kpr">
    <w:name w:val="Hyperlink"/>
    <w:basedOn w:val="VarsaylanParagrafYazTipi"/>
    <w:uiPriority w:val="99"/>
    <w:semiHidden/>
    <w:unhideWhenUsed/>
    <w:rsid w:val="002A1049"/>
    <w:rPr>
      <w:color w:val="0000FF"/>
      <w:u w:val="single"/>
    </w:rPr>
  </w:style>
</w:styles>
</file>

<file path=word/webSettings.xml><?xml version="1.0" encoding="utf-8"?>
<w:webSettings xmlns:r="http://schemas.openxmlformats.org/officeDocument/2006/relationships" xmlns:w="http://schemas.openxmlformats.org/wordprocessingml/2006/main">
  <w:divs>
    <w:div w:id="53942090">
      <w:bodyDiv w:val="1"/>
      <w:marLeft w:val="0"/>
      <w:marRight w:val="0"/>
      <w:marTop w:val="0"/>
      <w:marBottom w:val="0"/>
      <w:divBdr>
        <w:top w:val="none" w:sz="0" w:space="0" w:color="auto"/>
        <w:left w:val="none" w:sz="0" w:space="0" w:color="auto"/>
        <w:bottom w:val="none" w:sz="0" w:space="0" w:color="auto"/>
        <w:right w:val="none" w:sz="0" w:space="0" w:color="auto"/>
      </w:divBdr>
    </w:div>
    <w:div w:id="83171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wikipedia.org/wiki/Madencilik" TargetMode="External"/><Relationship Id="rId3" Type="http://schemas.openxmlformats.org/officeDocument/2006/relationships/settings" Target="settings.xml"/><Relationship Id="rId7" Type="http://schemas.openxmlformats.org/officeDocument/2006/relationships/hyperlink" Target="https://tr.wikipedia.org/wiki/%C4%B0ktisadi_Devlet_Te%C5%9Fekk%C3%BCl%C3%BC"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wikipedia.org/wiki/Bor" TargetMode="External"/><Relationship Id="rId11" Type="http://schemas.openxmlformats.org/officeDocument/2006/relationships/theme" Target="theme/theme1.xml"/><Relationship Id="rId5" Type="http://schemas.openxmlformats.org/officeDocument/2006/relationships/hyperlink" Target="https://tr.wikipedia.org/wiki/T%C3%BCrkiy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r.wikipedia.org/w/index.php?title=Kimyasal_sanayi&amp;action=edit&amp;redlink=1"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1882</Words>
  <Characters>10730</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12587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4</cp:revision>
  <dcterms:created xsi:type="dcterms:W3CDTF">2022-10-12T06:55:00Z</dcterms:created>
  <dcterms:modified xsi:type="dcterms:W3CDTF">2022-10-14T12:45:00Z</dcterms:modified>
</cp:coreProperties>
</file>